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Default="009E1FB8" w:rsidP="009E1FB8">
      <w:pPr>
        <w:pStyle w:val="Default"/>
        <w:rPr>
          <w:b/>
          <w:bCs/>
          <w:sz w:val="32"/>
          <w:szCs w:val="32"/>
        </w:rPr>
      </w:pPr>
      <w:r w:rsidRPr="002C76D4">
        <w:rPr>
          <w:sz w:val="32"/>
          <w:szCs w:val="32"/>
        </w:rPr>
        <w:t xml:space="preserve"> </w:t>
      </w:r>
      <w:r w:rsidRPr="002C76D4">
        <w:rPr>
          <w:b/>
          <w:bCs/>
          <w:sz w:val="32"/>
          <w:szCs w:val="32"/>
        </w:rPr>
        <w:t xml:space="preserve">СТРУКТУРА И ОРГАНЫ УПРАВЛЕНИЯ ОБРАЗОВАТЕЛЬНОЙ ОРГАНИЗАЦИИ </w:t>
      </w:r>
    </w:p>
    <w:p w:rsidR="002C76D4" w:rsidRPr="002C76D4" w:rsidRDefault="002C76D4" w:rsidP="009E1FB8">
      <w:pPr>
        <w:pStyle w:val="Default"/>
        <w:rPr>
          <w:sz w:val="32"/>
          <w:szCs w:val="32"/>
        </w:rPr>
      </w:pPr>
      <w:bookmarkStart w:id="0" w:name="_GoBack"/>
      <w:bookmarkEnd w:id="0"/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Управление ДОО осуществляется в соответствии с Законом Российской Федерации «Об образовании», Уставом детского сада.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В МБДОУ </w:t>
      </w:r>
      <w:r w:rsidR="002C76D4">
        <w:rPr>
          <w:sz w:val="32"/>
          <w:szCs w:val="32"/>
        </w:rPr>
        <w:t>Кулаковский детский сад «Солнышко</w:t>
      </w:r>
      <w:r w:rsidRPr="002C76D4">
        <w:rPr>
          <w:sz w:val="32"/>
          <w:szCs w:val="32"/>
        </w:rPr>
        <w:t xml:space="preserve">» структурных подразделений нет.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Структура управления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Заведующий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Родительский комитет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Управление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регламентировано Уставом муниципального бюджетного дошкольного образовательного учреждения и строится на принципах единогласия и самоуправления.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Деятельность заведующего Бюджетным учреждением осуществляется на основании заключённого Учредителем трудового договора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Органы самоуправления </w:t>
      </w:r>
    </w:p>
    <w:p w:rsidR="009E1FB8" w:rsidRPr="002C76D4" w:rsidRDefault="009E1FB8" w:rsidP="009E1FB8">
      <w:pPr>
        <w:pStyle w:val="Default"/>
        <w:spacing w:after="38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D05709" w:rsidRPr="002C76D4" w:rsidRDefault="00D05709">
      <w:pPr>
        <w:rPr>
          <w:sz w:val="32"/>
          <w:szCs w:val="32"/>
        </w:rPr>
      </w:pPr>
    </w:p>
    <w:sectPr w:rsidR="00D05709" w:rsidRPr="002C76D4" w:rsidSect="00C63FE5">
      <w:pgSz w:w="16838" w:h="12404"/>
      <w:pgMar w:top="984" w:right="473" w:bottom="843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16"/>
    <w:rsid w:val="00292CD9"/>
    <w:rsid w:val="002C76D4"/>
    <w:rsid w:val="00793B16"/>
    <w:rsid w:val="009E1FB8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BFF3E9F903D73409082BFD329CF2597" ma:contentTypeVersion="0" ma:contentTypeDescription="Создание документа." ma:contentTypeScope="" ma:versionID="2818f7b26eb18a578d809d3dfc9dede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811C7F5-6BBC-4488-9ADA-98D63E909C48}"/>
</file>

<file path=customXml/itemProps2.xml><?xml version="1.0" encoding="utf-8"?>
<ds:datastoreItem xmlns:ds="http://schemas.openxmlformats.org/officeDocument/2006/customXml" ds:itemID="{D172692E-FCAE-4E64-B47E-3C7BD520CFD4}"/>
</file>

<file path=customXml/itemProps3.xml><?xml version="1.0" encoding="utf-8"?>
<ds:datastoreItem xmlns:ds="http://schemas.openxmlformats.org/officeDocument/2006/customXml" ds:itemID="{A9594DBD-A7A6-452C-81EF-0CAF731406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>Home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2026-10-21T05:20:00Z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0x0101000BFF3E9F903D73409082BFD329CF2597</vt:lpwstr>
  </property>
</Properties>
</file>