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05" w:rsidRPr="009F512C" w:rsidRDefault="00543172" w:rsidP="00D7733A">
      <w:pPr>
        <w:pStyle w:val="af1"/>
        <w:spacing w:line="276" w:lineRule="auto"/>
        <w:ind w:left="-1134" w:right="-142"/>
        <w:jc w:val="right"/>
        <w:rPr>
          <w:bCs/>
          <w:sz w:val="28"/>
          <w:szCs w:val="28"/>
        </w:rPr>
        <w:sectPr w:rsidR="00086405" w:rsidRPr="009F512C" w:rsidSect="00D7733A">
          <w:headerReference w:type="default" r:id="rId9"/>
          <w:pgSz w:w="16838" w:h="11906" w:orient="landscape"/>
          <w:pgMar w:top="142" w:right="2521" w:bottom="709" w:left="0" w:header="709" w:footer="709" w:gutter="0"/>
          <w:cols w:space="708"/>
          <w:titlePg/>
          <w:docGrid w:linePitch="360"/>
        </w:sect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8222C2F" wp14:editId="0205E437">
            <wp:extent cx="6278577" cy="8160952"/>
            <wp:effectExtent l="933450" t="0" r="922655" b="0"/>
            <wp:docPr id="1" name="Рисунок 1" descr="C:\Documents and Settings\User\Рабочий стол\СКАН\свидетельств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Н\свидетельство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11071" cy="820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7313" w:rsidRPr="009F512C" w:rsidRDefault="00D35E66" w:rsidP="00B659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Настоящие алгоритм</w:t>
      </w:r>
      <w:r w:rsidR="00297313" w:rsidRPr="009F512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97313" w:rsidRPr="009F512C">
        <w:rPr>
          <w:rFonts w:ascii="Times New Roman" w:hAnsi="Times New Roman" w:cs="Times New Roman"/>
          <w:sz w:val="28"/>
          <w:szCs w:val="28"/>
        </w:rPr>
        <w:t>действий персона</w:t>
      </w:r>
      <w:r w:rsidR="00AF0E78">
        <w:rPr>
          <w:rFonts w:ascii="Times New Roman" w:hAnsi="Times New Roman" w:cs="Times New Roman"/>
          <w:sz w:val="28"/>
          <w:szCs w:val="28"/>
        </w:rPr>
        <w:t xml:space="preserve">ла </w:t>
      </w:r>
      <w:r w:rsidR="00D7733A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="00AF0E78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 воспитанников </w:t>
      </w:r>
      <w:r w:rsidR="00297313" w:rsidRPr="009F512C">
        <w:rPr>
          <w:rFonts w:ascii="Times New Roman" w:hAnsi="Times New Roman" w:cs="Times New Roman"/>
          <w:sz w:val="28"/>
          <w:szCs w:val="28"/>
        </w:rPr>
        <w:t xml:space="preserve">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взаимодействия образовательных организаций с территориальными органами </w:t>
      </w:r>
      <w:r w:rsidR="00AF0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E78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="00AF0E78">
        <w:rPr>
          <w:rFonts w:ascii="Times New Roman" w:hAnsi="Times New Roman" w:cs="Times New Roman"/>
          <w:sz w:val="28"/>
          <w:szCs w:val="28"/>
        </w:rPr>
        <w:t xml:space="preserve"> района республики Марий Э</w:t>
      </w:r>
      <w:proofErr w:type="gramStart"/>
      <w:r w:rsidR="00AF0E78">
        <w:rPr>
          <w:rFonts w:ascii="Times New Roman" w:hAnsi="Times New Roman" w:cs="Times New Roman"/>
          <w:sz w:val="28"/>
          <w:szCs w:val="28"/>
        </w:rPr>
        <w:t>л</w:t>
      </w:r>
      <w:r w:rsidR="00DA758F" w:rsidRPr="009F512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A758F" w:rsidRPr="009F512C">
        <w:rPr>
          <w:rFonts w:ascii="Times New Roman" w:hAnsi="Times New Roman" w:cs="Times New Roman"/>
          <w:sz w:val="28"/>
          <w:szCs w:val="28"/>
        </w:rPr>
        <w:t>далее – алгоритмы)</w:t>
      </w:r>
      <w:r w:rsidR="00297313" w:rsidRPr="009F512C">
        <w:rPr>
          <w:rFonts w:ascii="Times New Roman" w:hAnsi="Times New Roman" w:cs="Times New Roman"/>
          <w:sz w:val="28"/>
          <w:szCs w:val="28"/>
        </w:rPr>
        <w:t xml:space="preserve"> разработаны</w:t>
      </w:r>
      <w:r w:rsidR="00AF0E78">
        <w:rPr>
          <w:rFonts w:ascii="Times New Roman" w:hAnsi="Times New Roman" w:cs="Times New Roman"/>
          <w:sz w:val="28"/>
          <w:szCs w:val="28"/>
        </w:rPr>
        <w:t xml:space="preserve"> заведующим </w:t>
      </w:r>
      <w:r w:rsidR="00297313" w:rsidRPr="009F512C">
        <w:rPr>
          <w:rFonts w:ascii="Times New Roman" w:hAnsi="Times New Roman" w:cs="Times New Roman"/>
          <w:sz w:val="28"/>
          <w:szCs w:val="28"/>
        </w:rPr>
        <w:t xml:space="preserve"> </w:t>
      </w:r>
      <w:r w:rsidR="00AF0E78">
        <w:rPr>
          <w:rFonts w:ascii="Times New Roman" w:hAnsi="Times New Roman" w:cs="Times New Roman"/>
          <w:sz w:val="28"/>
          <w:szCs w:val="28"/>
        </w:rPr>
        <w:t xml:space="preserve">МБДОУ Кулаковский детский «Солнышко» </w:t>
      </w:r>
      <w:r w:rsidR="00DA758F" w:rsidRPr="009F512C">
        <w:rPr>
          <w:rFonts w:ascii="Times New Roman" w:hAnsi="Times New Roman" w:cs="Times New Roman"/>
          <w:sz w:val="28"/>
          <w:szCs w:val="28"/>
        </w:rPr>
        <w:t>с участием представителей</w:t>
      </w:r>
      <w:r w:rsidR="00AF0E78">
        <w:rPr>
          <w:rFonts w:ascii="Times New Roman" w:hAnsi="Times New Roman" w:cs="Times New Roman"/>
          <w:sz w:val="28"/>
          <w:szCs w:val="28"/>
        </w:rPr>
        <w:t xml:space="preserve"> педагогического совета</w:t>
      </w:r>
      <w:r w:rsidR="00DA758F" w:rsidRPr="009F512C">
        <w:rPr>
          <w:rFonts w:ascii="Times New Roman" w:hAnsi="Times New Roman" w:cs="Times New Roman"/>
          <w:sz w:val="28"/>
          <w:szCs w:val="28"/>
        </w:rPr>
        <w:t xml:space="preserve"> </w:t>
      </w:r>
      <w:r w:rsidR="00297313" w:rsidRPr="009F512C">
        <w:rPr>
          <w:rFonts w:ascii="Times New Roman" w:hAnsi="Times New Roman" w:cs="Times New Roman"/>
          <w:sz w:val="28"/>
          <w:szCs w:val="28"/>
        </w:rPr>
        <w:t xml:space="preserve">во исполнение поручений </w:t>
      </w:r>
      <w:r w:rsidR="00AF0E78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республики Марий Эл </w:t>
      </w:r>
      <w:r>
        <w:rPr>
          <w:rFonts w:ascii="Times New Roman" w:hAnsi="Times New Roman" w:cs="Times New Roman"/>
          <w:sz w:val="28"/>
          <w:szCs w:val="28"/>
        </w:rPr>
        <w:t xml:space="preserve">№ 8053 от 29.08.2022 г. </w:t>
      </w:r>
      <w:r w:rsidR="00AF0E78">
        <w:rPr>
          <w:rFonts w:ascii="Times New Roman" w:hAnsi="Times New Roman" w:cs="Times New Roman"/>
          <w:sz w:val="28"/>
          <w:szCs w:val="28"/>
        </w:rPr>
        <w:t>в соответствии с пи</w:t>
      </w:r>
      <w:r w:rsidR="00B659FA">
        <w:rPr>
          <w:rFonts w:ascii="Times New Roman" w:hAnsi="Times New Roman" w:cs="Times New Roman"/>
          <w:sz w:val="28"/>
          <w:szCs w:val="28"/>
        </w:rPr>
        <w:t>сьмом Министерства просвещения Российской Ф</w:t>
      </w:r>
      <w:r w:rsidR="00AF0E78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B659FA">
        <w:rPr>
          <w:rFonts w:ascii="Times New Roman" w:hAnsi="Times New Roman" w:cs="Times New Roman"/>
          <w:sz w:val="28"/>
          <w:szCs w:val="28"/>
        </w:rPr>
        <w:t xml:space="preserve">от 1 июля 2022 г. №АК-863/14.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97313" w:rsidRPr="009F512C">
        <w:rPr>
          <w:rFonts w:ascii="Times New Roman" w:hAnsi="Times New Roman" w:cs="Times New Roman"/>
          <w:sz w:val="28"/>
          <w:szCs w:val="28"/>
          <w:lang w:eastAsia="ru-RU"/>
        </w:rPr>
        <w:t xml:space="preserve">перативного штаба о мерах по повышению уровня готовности образовательных организаций к действиям при возникновении угрозы совершения преступлений террористической направленности от 8 февраля 2022 г. и рекомендованы к применению </w:t>
      </w:r>
      <w:r w:rsidR="00DA758F" w:rsidRPr="009F512C">
        <w:rPr>
          <w:rFonts w:ascii="Times New Roman" w:hAnsi="Times New Roman" w:cs="Times New Roman"/>
          <w:sz w:val="28"/>
          <w:szCs w:val="28"/>
          <w:lang w:eastAsia="ru-RU"/>
        </w:rPr>
        <w:t>на объектах образования.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письма Муниципального учреждения «Отдела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6A1ED4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6A1ED4" w:rsidRPr="009F512C" w:rsidRDefault="006A1ED4" w:rsidP="00B0157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Toc100760130"/>
      <w:r w:rsidRPr="009F512C">
        <w:rPr>
          <w:rFonts w:ascii="Times New Roman" w:hAnsi="Times New Roman" w:cs="Times New Roman"/>
          <w:b/>
          <w:sz w:val="28"/>
          <w:szCs w:val="28"/>
        </w:rPr>
        <w:t>Применяемые термины и сокращения:</w:t>
      </w:r>
    </w:p>
    <w:p w:rsidR="00C355DC" w:rsidRPr="009F512C" w:rsidRDefault="00C355DC" w:rsidP="00C355DC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12C">
        <w:rPr>
          <w:rFonts w:ascii="Times New Roman" w:hAnsi="Times New Roman" w:cs="Times New Roman"/>
          <w:sz w:val="28"/>
          <w:szCs w:val="28"/>
        </w:rPr>
        <w:t>взрывное устройство –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изоленты, издаваемых звуков, исходящих запахов;</w:t>
      </w:r>
      <w:proofErr w:type="gramEnd"/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место сбора – участок местности (здание) расположенный вблизи объекта, обладающий достаточной площадью для размещения людей, подлежащих эвакуации, обеспечивающий безопасное удаление от поражающих факторов взрыва и возможных последствий разрушения конструкций объекта. В целях исключения обморожения людей в зимнее время года местом сбора могут </w:t>
      </w:r>
      <w:r w:rsidRPr="009F512C">
        <w:rPr>
          <w:rFonts w:ascii="Times New Roman" w:hAnsi="Times New Roman" w:cs="Times New Roman"/>
          <w:sz w:val="28"/>
          <w:szCs w:val="28"/>
        </w:rPr>
        <w:lastRenderedPageBreak/>
        <w:t xml:space="preserve">назначаться близлежащие здания достаточной площади иного назначения (формы собственности) по согласованию с руководителем, оперативными службами и правообладателями таких зданий. </w:t>
      </w:r>
    </w:p>
    <w:p w:rsidR="005208C9" w:rsidRPr="009F512C" w:rsidRDefault="00D7733A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5208C9" w:rsidRPr="009F512C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5208C9" w:rsidRPr="009F512C">
        <w:rPr>
          <w:rFonts w:ascii="Times New Roman" w:hAnsi="Times New Roman" w:cs="Times New Roman"/>
          <w:sz w:val="28"/>
          <w:szCs w:val="28"/>
        </w:rPr>
        <w:t xml:space="preserve"> физические лица, осваивающие образовательные программы;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объект – объект (территория) образовательной организации;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оперативные службы –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передача тревожного сообщения –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«112»</w:t>
      </w:r>
      <w:r w:rsidR="00F06FD8" w:rsidRPr="009F512C">
        <w:rPr>
          <w:rFonts w:ascii="Times New Roman" w:hAnsi="Times New Roman" w:cs="Times New Roman"/>
          <w:sz w:val="28"/>
          <w:szCs w:val="28"/>
        </w:rPr>
        <w:t xml:space="preserve"> либо по другому действующему номеру (</w:t>
      </w:r>
      <w:r w:rsidRPr="009F512C">
        <w:rPr>
          <w:rFonts w:ascii="Times New Roman" w:hAnsi="Times New Roman" w:cs="Times New Roman"/>
          <w:sz w:val="28"/>
          <w:szCs w:val="28"/>
        </w:rPr>
        <w:t>в том числе посредством телефонной или сотовой связи);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персонал, работники – преподавательский состав, административный и иной персонал объекта;</w:t>
      </w:r>
    </w:p>
    <w:p w:rsidR="0033166F" w:rsidRPr="009F512C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работник охранной организации, работник охраны – работник ведомственной охраны, частной охранной организации, объекта, осуществляющий охрану объекта;</w:t>
      </w:r>
    </w:p>
    <w:p w:rsidR="00F06FD8" w:rsidRPr="009F512C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руководитель – директор, ректор, </w:t>
      </w:r>
      <w:proofErr w:type="gramStart"/>
      <w:r w:rsidRPr="009F512C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Pr="009F512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или лицо, его замещающее;</w:t>
      </w:r>
    </w:p>
    <w:p w:rsidR="00FF2F7C" w:rsidRDefault="0033166F" w:rsidP="00B659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система оповещения – автономная система (средство) экстренного оповещения работников, обучающихся и иных лиц, находящихся на объекте, </w:t>
      </w:r>
      <w:r w:rsidR="00F06FD8" w:rsidRPr="009F512C"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>об угрозе совершения или о совершении террористического акта</w:t>
      </w:r>
      <w:r w:rsidRPr="009F512C">
        <w:rPr>
          <w:rFonts w:ascii="Times New Roman" w:hAnsi="Times New Roman" w:cs="Times New Roman"/>
          <w:sz w:val="28"/>
          <w:szCs w:val="28"/>
        </w:rPr>
        <w:t>.</w:t>
      </w:r>
    </w:p>
    <w:p w:rsidR="00FF2F7C" w:rsidRPr="009F512C" w:rsidRDefault="00FF2F7C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B01575" w:rsidRPr="009F512C" w:rsidRDefault="0033166F" w:rsidP="00EC29A0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12C">
        <w:rPr>
          <w:rFonts w:ascii="Times New Roman" w:hAnsi="Times New Roman" w:cs="Times New Roman"/>
          <w:b/>
          <w:sz w:val="28"/>
          <w:szCs w:val="28"/>
        </w:rPr>
        <w:t>А</w:t>
      </w:r>
      <w:r w:rsidR="00B01575" w:rsidRPr="009F512C">
        <w:rPr>
          <w:rFonts w:ascii="Times New Roman" w:hAnsi="Times New Roman" w:cs="Times New Roman"/>
          <w:b/>
          <w:sz w:val="28"/>
          <w:szCs w:val="28"/>
        </w:rPr>
        <w:t>лгоритмы действий персонала</w:t>
      </w:r>
      <w:r w:rsidR="00A20B5F" w:rsidRPr="009F512C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</w:t>
      </w:r>
      <w:r w:rsidR="00B659FA">
        <w:rPr>
          <w:rFonts w:ascii="Times New Roman" w:hAnsi="Times New Roman" w:cs="Times New Roman"/>
          <w:b/>
          <w:sz w:val="28"/>
          <w:szCs w:val="28"/>
        </w:rPr>
        <w:t xml:space="preserve"> и воспитанников </w:t>
      </w:r>
      <w:r w:rsidR="00B01575" w:rsidRPr="009F512C">
        <w:rPr>
          <w:rFonts w:ascii="Times New Roman" w:hAnsi="Times New Roman" w:cs="Times New Roman"/>
          <w:b/>
          <w:sz w:val="28"/>
          <w:szCs w:val="28"/>
        </w:rPr>
        <w:t xml:space="preserve">при совершении (угрозе совершения) преступлений </w:t>
      </w:r>
      <w:r w:rsidR="00FF2F7C">
        <w:rPr>
          <w:rFonts w:ascii="Times New Roman" w:hAnsi="Times New Roman" w:cs="Times New Roman"/>
          <w:b/>
          <w:sz w:val="28"/>
          <w:szCs w:val="28"/>
        </w:rPr>
        <w:t>террористической направленности</w:t>
      </w:r>
    </w:p>
    <w:p w:rsidR="00EC29A0" w:rsidRPr="009F512C" w:rsidRDefault="00EC29A0" w:rsidP="00EC29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25B" w:rsidRPr="00FF2F7C" w:rsidRDefault="00EC125B" w:rsidP="00C355DC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7C">
        <w:rPr>
          <w:rFonts w:ascii="Times New Roman" w:hAnsi="Times New Roman" w:cs="Times New Roman"/>
          <w:b/>
          <w:sz w:val="28"/>
          <w:szCs w:val="28"/>
        </w:rPr>
        <w:lastRenderedPageBreak/>
        <w:t>Вооруженное нападение</w:t>
      </w:r>
    </w:p>
    <w:p w:rsidR="00C355DC" w:rsidRPr="009F512C" w:rsidRDefault="00C355DC" w:rsidP="00C355D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263"/>
        <w:gridCol w:w="6790"/>
        <w:gridCol w:w="6790"/>
      </w:tblGrid>
      <w:tr w:rsidR="00F321AA" w:rsidRPr="009F512C" w:rsidTr="009F512C">
        <w:trPr>
          <w:trHeight w:val="443"/>
          <w:tblHeader/>
        </w:trPr>
        <w:tc>
          <w:tcPr>
            <w:tcW w:w="2263" w:type="dxa"/>
            <w:vMerge w:val="restart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3580" w:type="dxa"/>
            <w:gridSpan w:val="2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B44C2B" w:rsidRPr="009F512C" w:rsidTr="009F512C">
        <w:trPr>
          <w:trHeight w:val="443"/>
          <w:tblHeader/>
        </w:trPr>
        <w:tc>
          <w:tcPr>
            <w:tcW w:w="2263" w:type="dxa"/>
            <w:vMerge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Стрелок на территории</w:t>
            </w:r>
          </w:p>
        </w:tc>
        <w:tc>
          <w:tcPr>
            <w:tcW w:w="6790" w:type="dxa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Стрелок в здании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B659FA" w:rsidP="009F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>(руководитель</w:t>
            </w:r>
            <w:r w:rsidR="00415E4C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>и его заместители)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 происшествии оперативные службы;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 вооруженном нападении</w:t>
            </w:r>
            <w:r w:rsidR="00F32587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орган (организацию) - правообладателя объекта (территории), вышестоящий орган (организацию), а также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руководителя в случае его отсутствия на объекте;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усиление охраны и контроля пропускного и </w:t>
            </w:r>
            <w:proofErr w:type="spell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режимов,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а также прекращение доступа людей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транспортных средств на объект (кроме оперативных служб);</w:t>
            </w:r>
          </w:p>
          <w:p w:rsidR="00706575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к воспрепятствованию дальнейшего продвижения нарушителя и проникновения его в здания (удаленное блокирование входов в здания или изоляцию в определенной части территории);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постоянной связи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оперативными службами;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 возможности отслеживать ситуацию на территории и направление движения нарушителя;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после нейтрализации нарушителя обеспечить информирование родителей (законных представителей) </w:t>
            </w:r>
            <w:r w:rsidR="00B65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воспитанников о временном прекращении </w:t>
            </w:r>
            <w:proofErr w:type="spellStart"/>
            <w:r w:rsidR="00B659FA">
              <w:rPr>
                <w:rFonts w:ascii="Times New Roman" w:hAnsi="Times New Roman" w:cs="Times New Roman"/>
                <w:sz w:val="24"/>
                <w:szCs w:val="24"/>
              </w:rPr>
              <w:t>учебновоспиталельного</w:t>
            </w:r>
            <w:proofErr w:type="spellEnd"/>
            <w:r w:rsidR="00B65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осуществить сбор </w:t>
            </w:r>
            <w:r w:rsidR="00B659F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для их последующей передачи родителям (законным представителям).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проведение мероприятий по ликвидации последствий происшествия.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незамедлительно информировать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 происшествии оперативные службы;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незамедлительно информировать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о вооруженном нападении </w:t>
            </w:r>
            <w:r w:rsidR="00F32587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орган (организацию) - правообладателя объекта (территории), вышестоящий орган (организацию), а также </w:t>
            </w:r>
            <w:r w:rsidR="00B659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</w:t>
            </w:r>
            <w:r w:rsidR="00F32587" w:rsidRPr="009F512C">
              <w:rPr>
                <w:rFonts w:ascii="Times New Roman" w:hAnsi="Times New Roman" w:cs="Times New Roman"/>
                <w:sz w:val="24"/>
                <w:szCs w:val="24"/>
              </w:rPr>
              <w:t>в случае его отсутствия на объекте;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усиление охраны и контроля пропускного и </w:t>
            </w:r>
            <w:proofErr w:type="spell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режимов,</w:t>
            </w:r>
            <w:r w:rsid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а также прекращение доступа людей и транспортных средств на объект (кроме оперативных служб);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принять </w:t>
            </w:r>
            <w:r w:rsidR="00B659FA">
              <w:rPr>
                <w:rFonts w:ascii="Times New Roman" w:hAnsi="Times New Roman" w:cs="Times New Roman"/>
                <w:sz w:val="24"/>
                <w:szCs w:val="24"/>
              </w:rPr>
              <w:t xml:space="preserve">меры к размещению работников и воспитанников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 здания с последующим прекращением их перемещения внутри объекта;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к воспрепятствованию дальнейшего продвижения нарушителя (изоляцию</w:t>
            </w:r>
            <w:r w:rsidR="004F4C36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определенной части здания);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постоянной связи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оперативными службами;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отслеживать ситуацию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здании и направление движения нарушителя;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после нейтрализации нарушителя обеспечить информирование родителей (законных представителей)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осуществить сбор </w:t>
            </w:r>
            <w:r w:rsidR="00B659FA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для их последующей передачи родителям (законным представителям).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проведение мероприятий по ликвидации последствий происшествия.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A20B5F" w:rsidP="009F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нахождении вне здания объекта немедленно уйти в сторону от опасности, уводя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</w:t>
            </w:r>
            <w:r w:rsidR="00D7733A">
              <w:rPr>
                <w:rFonts w:ascii="Times New Roman" w:hAnsi="Times New Roman" w:cs="Times New Roman"/>
                <w:sz w:val="24"/>
                <w:szCs w:val="24"/>
              </w:rPr>
              <w:t>опущению обморожения воспитанников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, обеспечить информирование оперативных служб и</w:t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9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заведующую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 ситуации и своем месте нахождения любым доступным способом;</w:t>
            </w:r>
            <w:proofErr w:type="gramEnd"/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 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объекта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переместиться в ближайшее</w:t>
            </w:r>
            <w:r w:rsidR="00B659FA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помещение, уводя за собой воспитанников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>находящих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близости и далее действовать в указанном ниже порядке;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706575" w:rsidRPr="009F512C" w:rsidRDefault="00B659FA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обеспечить размещение воспитанников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принять меры к прекращению паники и громких разговоров (звуков) в помещении;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передачу информации о вооруженном нападении </w:t>
            </w:r>
            <w:r w:rsidR="00B659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заведующей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не допускать общения людей по любым средствам связи;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принять меры к переводу всех имеющихся </w:t>
            </w:r>
            <w:r w:rsidR="001D53E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помещении сре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ожидать прибытия оперативных служб, разблокировать входы и покидать помещения тол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ько по команде </w:t>
            </w:r>
            <w:r w:rsidR="00D7733A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r w:rsidR="00B65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</w:t>
            </w:r>
            <w:r w:rsidR="00B659FA">
              <w:rPr>
                <w:rFonts w:ascii="Times New Roman" w:hAnsi="Times New Roman" w:cs="Times New Roman"/>
                <w:sz w:val="24"/>
                <w:szCs w:val="24"/>
              </w:rPr>
              <w:t xml:space="preserve">лизации нарушителя по указанию заведующей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обеспечить информирование родителей (законных представителей)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</w:t>
            </w:r>
            <w:r w:rsidR="00D7733A">
              <w:rPr>
                <w:rFonts w:ascii="Times New Roman" w:hAnsi="Times New Roman" w:cs="Times New Roman"/>
                <w:sz w:val="24"/>
                <w:szCs w:val="24"/>
              </w:rPr>
              <w:t>чить сбор и передачу воспитанников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роди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телям (законным представителям);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по указанию </w:t>
            </w:r>
            <w:r w:rsidR="00D7733A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r w:rsidR="00B65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ликвидации последствий происшестви</w:t>
            </w:r>
            <w:r w:rsidR="006334E4" w:rsidRPr="009F512C"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при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</w:t>
            </w:r>
            <w:r w:rsidRPr="009F512C">
              <w:rPr>
                <w:rFonts w:ascii="Times New Roman" w:hAnsi="Times New Roman" w:cs="Times New Roman"/>
              </w:rPr>
              <w:br/>
            </w:r>
            <w:r w:rsidR="0034552F">
              <w:rPr>
                <w:rFonts w:ascii="Times New Roman" w:hAnsi="Times New Roman" w:cs="Times New Roman"/>
                <w:sz w:val="24"/>
                <w:szCs w:val="24"/>
              </w:rPr>
              <w:t>к недопущению обморожения воспитанников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обеспечить информирование оперативных служб </w:t>
            </w:r>
            <w:r w:rsidRPr="009F512C">
              <w:rPr>
                <w:rFonts w:ascii="Times New Roman" w:hAnsi="Times New Roman" w:cs="Times New Roman"/>
              </w:rPr>
              <w:br/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4552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заведующей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 ситуации и своем месте нахождения любым доступным способом;</w:t>
            </w:r>
            <w:proofErr w:type="gramEnd"/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объекта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переместиться в ближайшее помещение, уводя за собой людей, 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находящих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близости и далее действовать в указанном ниже порядке;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размещение </w:t>
            </w:r>
            <w:r w:rsidR="0034552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принять меры к прекращению паники </w:t>
            </w:r>
            <w:r w:rsidR="001D53E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громких разговоров (звуков) в помещении;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передачу информации о вооруженном нападении </w:t>
            </w:r>
            <w:r w:rsidR="0034552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не допускать общения людей по любым средствам связи; 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принять меры к переводу всех имеющихся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помещении сре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ожидать прибытия оперативных служб, разблокировать входы и покидать помещения только по команде </w:t>
            </w:r>
            <w:r w:rsidR="0034552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заведующей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либо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сбор и передачу </w:t>
            </w:r>
            <w:r w:rsidR="0034552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роди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телям (законным представителям);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по указанию </w:t>
            </w:r>
            <w:r w:rsidR="0034552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заведующей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ликв</w:t>
            </w:r>
            <w:r w:rsidR="00D94BC3" w:rsidRPr="009F512C">
              <w:rPr>
                <w:rFonts w:ascii="Times New Roman" w:hAnsi="Times New Roman" w:cs="Times New Roman"/>
                <w:sz w:val="24"/>
                <w:szCs w:val="24"/>
              </w:rPr>
              <w:t>идации последствий происшествия;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D94BC3" w:rsidRPr="009F512C" w:rsidRDefault="00D94BC3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</w:tbl>
    <w:p w:rsidR="00AE30AB" w:rsidRDefault="00AE30AB" w:rsidP="00D35E66">
      <w:pPr>
        <w:ind w:right="-493"/>
        <w:rPr>
          <w:rFonts w:ascii="Times New Roman" w:hAnsi="Times New Roman" w:cs="Times New Roman"/>
          <w:sz w:val="28"/>
          <w:szCs w:val="28"/>
        </w:rPr>
      </w:pPr>
    </w:p>
    <w:p w:rsidR="00367C6A" w:rsidRPr="009F512C" w:rsidRDefault="00367C6A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Размещение взрывного устройств</w:t>
      </w:r>
      <w:r w:rsidR="00F321AA" w:rsidRPr="009F512C">
        <w:rPr>
          <w:rFonts w:ascii="Times New Roman" w:hAnsi="Times New Roman" w:cs="Times New Roman"/>
          <w:sz w:val="28"/>
          <w:szCs w:val="28"/>
        </w:rPr>
        <w:t>а</w:t>
      </w:r>
    </w:p>
    <w:p w:rsidR="004E7219" w:rsidRDefault="004E7219" w:rsidP="004E7219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1674"/>
        <w:gridCol w:w="7123"/>
        <w:gridCol w:w="7123"/>
      </w:tblGrid>
      <w:tr w:rsidR="00367C6A" w:rsidRPr="00201D73" w:rsidTr="00367C6A">
        <w:trPr>
          <w:trHeight w:val="331"/>
          <w:tblHeader/>
        </w:trPr>
        <w:tc>
          <w:tcPr>
            <w:tcW w:w="1674" w:type="dxa"/>
            <w:vMerge w:val="restart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персонала</w:t>
            </w:r>
          </w:p>
        </w:tc>
        <w:tc>
          <w:tcPr>
            <w:tcW w:w="14246" w:type="dxa"/>
            <w:gridSpan w:val="2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Действия</w:t>
            </w:r>
          </w:p>
        </w:tc>
      </w:tr>
      <w:tr w:rsidR="00367C6A" w:rsidRPr="00201D73" w:rsidTr="00367C6A">
        <w:trPr>
          <w:trHeight w:val="552"/>
          <w:tblHeader/>
        </w:trPr>
        <w:tc>
          <w:tcPr>
            <w:tcW w:w="1674" w:type="dxa"/>
            <w:vMerge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3" w:type="dxa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Взрывное устройство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обнаружено на входе (при попытке проноса)</w:t>
            </w:r>
          </w:p>
        </w:tc>
        <w:tc>
          <w:tcPr>
            <w:tcW w:w="7123" w:type="dxa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Взрывное устройство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обнаружено в здании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D35E66" w:rsidP="0036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367C6A" w:rsidRDefault="00367C6A" w:rsidP="0036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(руководитель</w:t>
            </w:r>
            <w:proofErr w:type="gramEnd"/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и его заместители)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 незамедлительно информировать оперативные службы об обнаружении взрывного устройства (попытки его проноса);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направить к месту сбора назначенных лиц для осуществления 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передачей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находиться вблизи объекта до прибытия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незамедлительно прибыть на место обнаружения предмета, похожего на взрывное устройство (кроме случаев получения информации о минировании посредством телефонных звонков и сообщений), оценить обстановку (возможно с привлечением работника охраны) и принять решение об информировании оперативных служб и эвакуации людей;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 незамедлительно информировать оперативные службы об обнаружении взрывного устройства;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367C6A" w:rsidRPr="00201D73" w:rsidRDefault="00D35E66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дать </w:t>
            </w:r>
            <w:r w:rsidR="00367C6A" w:rsidRPr="00201D73">
              <w:rPr>
                <w:rFonts w:ascii="Times New Roman" w:hAnsi="Times New Roman" w:cs="Times New Roman"/>
                <w:sz w:val="24"/>
                <w:szCs w:val="24"/>
              </w:rPr>
              <w:t>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завершении эвакуации дать указание об информировании родителей (законных представителей) о</w:t>
            </w:r>
            <w:r w:rsidR="00D35E66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временном прекращении </w:t>
            </w:r>
            <w:proofErr w:type="spellStart"/>
            <w:r w:rsidR="00D35E66">
              <w:rPr>
                <w:rFonts w:ascii="Times New Roman" w:hAnsi="Times New Roman" w:cs="Times New Roman"/>
                <w:sz w:val="24"/>
                <w:szCs w:val="24"/>
              </w:rPr>
              <w:t>учебновоспитательного</w:t>
            </w:r>
            <w:proofErr w:type="spellEnd"/>
            <w:r w:rsidR="00D3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направить к месту сбора назначенных лиц для осуществления 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передачей </w:t>
            </w:r>
            <w:r w:rsidR="0034552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находиться вблизи объекта до прибытия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A0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безопасном расстоянии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при объявлении эвакуации приступить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к эвакуации, уводя за собой 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поблизости и далее действовать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при нахождении в помещении, не допуская паники обеспечить отключение всех имеющихся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в помещении сре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по возможности отключить на объекте электричество </w:t>
            </w:r>
            <w:r w:rsidRPr="00201D73">
              <w:rPr>
                <w:rFonts w:ascii="Times New Roman" w:hAnsi="Times New Roman" w:cs="Times New Roman"/>
                <w:spacing w:val="-5"/>
              </w:rPr>
              <w:br/>
            </w:r>
            <w:r w:rsidR="00D773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 </w:t>
            </w:r>
            <w:proofErr w:type="spellStart"/>
            <w:r w:rsidR="00D773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газоснабжение</w:t>
            </w:r>
            <w:proofErr w:type="gramStart"/>
            <w:r w:rsidR="00D773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</w:t>
            </w:r>
            <w:proofErr w:type="gramEnd"/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тключение</w:t>
            </w:r>
            <w:proofErr w:type="spellEnd"/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не производится в случаях, когда взрывное устройство каким-либо образом соединено с указанными коммуникациями;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по возможности открыть все окна и двери для рассредоточения ударной волны;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п</w:t>
            </w:r>
            <w:r w:rsidR="00D7733A">
              <w:rPr>
                <w:rFonts w:ascii="Times New Roman" w:hAnsi="Times New Roman" w:cs="Times New Roman"/>
                <w:sz w:val="24"/>
                <w:szCs w:val="24"/>
              </w:rPr>
              <w:t>роведение эвакуации воспитанников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</w:t>
            </w:r>
            <w:r w:rsidR="00D7733A">
              <w:rPr>
                <w:rFonts w:ascii="Times New Roman" w:hAnsi="Times New Roman" w:cs="Times New Roman"/>
                <w:sz w:val="24"/>
                <w:szCs w:val="24"/>
              </w:rPr>
              <w:t xml:space="preserve"> случаев обморожения воспитанников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убедившись в полной эвакуации из помещения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с внешней стороны дверей поставить отметку «ЭВАКУИРОВАНО»</w:t>
            </w: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по указанию руководителя или назначе</w:t>
            </w:r>
            <w:r w:rsidR="00D7733A">
              <w:rPr>
                <w:rFonts w:ascii="Times New Roman" w:hAnsi="Times New Roman" w:cs="Times New Roman"/>
                <w:sz w:val="24"/>
                <w:szCs w:val="24"/>
              </w:rPr>
              <w:t>нных им лиц передачу воспитанников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при нахождении рядом с обнаруженным предметом, похожим на взрывное устройство громко обратиться к окружающим «ЧЬЯ СУМКА (ПАКЕТ, КОРОБКА)?», если ответа </w:t>
            </w:r>
            <w:r w:rsidRPr="00201D73">
              <w:rPr>
                <w:rFonts w:ascii="Times New Roman" w:hAnsi="Times New Roman" w:cs="Times New Roman"/>
              </w:rPr>
              <w:br/>
            </w:r>
            <w:r w:rsidR="00547522">
              <w:rPr>
                <w:rFonts w:ascii="Times New Roman" w:hAnsi="Times New Roman" w:cs="Times New Roman"/>
                <w:sz w:val="24"/>
                <w:szCs w:val="24"/>
              </w:rPr>
              <w:t xml:space="preserve">не последовало, отвести воспитанников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безопасное расстояние;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незамедлительное информирование </w:t>
            </w:r>
            <w:r w:rsidR="0034552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об обнаружении взрывного устройства 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безопасном расстоянии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(см. Приложение) от взрывного устройства до прибытия </w:t>
            </w:r>
            <w:r w:rsidR="00E7739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и далее действовать в соответствии с его указаниями;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при объявлении эвакуации приступить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 эвакуации, уводя за собой</w:t>
            </w:r>
            <w:r w:rsidR="00E7739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поблизости и далее действовать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при нахождении в помещении, не допуская паники обеспечить отключение всех имеющихся в помещении сре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по возможности открыть все окна и двери для рассредоточения ударной волны;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проведение эвакуации</w:t>
            </w:r>
            <w:r w:rsidR="0054752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, при возможности с личными (ценными) вещами, теплой одеждой к месту сбора в соответствии с планом эвакуации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(в зимний период принять все возможные меры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 исключению случаев обморожения</w:t>
            </w:r>
            <w:r w:rsidR="00E7739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убедившись в полной эвакуации из помещения с внешней стороны дверей поставить отметку «ЭВАКУИРОВАНО»</w:t>
            </w: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 указанию </w:t>
            </w:r>
            <w:r w:rsidR="00E7739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заведующей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проверку помещений на предмет эвакуации </w:t>
            </w:r>
            <w:r w:rsidR="0054752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и о результатах сообщить </w:t>
            </w:r>
            <w:r w:rsidR="00E7739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или назначенному им лицу;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 указанию </w:t>
            </w:r>
            <w:r w:rsidR="00E7739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заведующей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обеспечить информирование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по указанию </w:t>
            </w:r>
            <w:r w:rsidR="00E7739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или назначенных им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 передачу </w:t>
            </w:r>
            <w:r w:rsidR="00E7739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родителям (законным представителям);</w:t>
            </w:r>
          </w:p>
          <w:p w:rsidR="00367C6A" w:rsidRPr="00201D73" w:rsidRDefault="00367C6A" w:rsidP="00E7739D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и по распоряжению </w:t>
            </w:r>
            <w:r w:rsidR="00E7739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мероприятий по ликвидации последствий происшествия.</w:t>
            </w:r>
          </w:p>
        </w:tc>
      </w:tr>
    </w:tbl>
    <w:p w:rsidR="00767E6F" w:rsidRPr="009F512C" w:rsidRDefault="00767E6F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134313" w:rsidRPr="009F512C" w:rsidRDefault="00134313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F321AA" w:rsidRPr="00416D2E" w:rsidRDefault="00F321AA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2E">
        <w:rPr>
          <w:rFonts w:ascii="Times New Roman" w:hAnsi="Times New Roman" w:cs="Times New Roman"/>
          <w:b/>
          <w:sz w:val="28"/>
          <w:szCs w:val="28"/>
        </w:rPr>
        <w:t>Захват заложников</w:t>
      </w:r>
    </w:p>
    <w:p w:rsidR="004E7219" w:rsidRPr="009F512C" w:rsidRDefault="004E7219" w:rsidP="00415E4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3580"/>
      </w:tblGrid>
      <w:tr w:rsidR="00201D73" w:rsidRPr="00531BF7" w:rsidTr="00531BF7">
        <w:tc>
          <w:tcPr>
            <w:tcW w:w="2263" w:type="dxa"/>
            <w:vAlign w:val="center"/>
          </w:tcPr>
          <w:p w:rsidR="00F321AA" w:rsidRPr="00531BF7" w:rsidRDefault="00F321AA" w:rsidP="0053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3580" w:type="dxa"/>
            <w:vAlign w:val="center"/>
          </w:tcPr>
          <w:p w:rsidR="00F321AA" w:rsidRPr="00531BF7" w:rsidRDefault="00F321AA" w:rsidP="00531BF7">
            <w:pPr>
              <w:ind w:right="-4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201D73" w:rsidRPr="00531BF7" w:rsidTr="00531BF7">
        <w:tc>
          <w:tcPr>
            <w:tcW w:w="2263" w:type="dxa"/>
          </w:tcPr>
          <w:p w:rsidR="00F321AA" w:rsidRPr="00531BF7" w:rsidRDefault="00E7739D" w:rsidP="0041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>(руководитель и его заместители)</w:t>
            </w:r>
          </w:p>
        </w:tc>
        <w:tc>
          <w:tcPr>
            <w:tcW w:w="13580" w:type="dxa"/>
          </w:tcPr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14F7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происшествии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оперативны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</w:t>
            </w:r>
            <w:r w:rsidR="00E14F75" w:rsidRPr="00531B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879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 захвате заложников </w:t>
            </w:r>
            <w:r w:rsidR="00F32587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орган (организацию) - правообладателя объекта (территории), </w:t>
            </w:r>
            <w:r w:rsidR="00E7739D">
              <w:rPr>
                <w:rFonts w:ascii="Times New Roman" w:hAnsi="Times New Roman" w:cs="Times New Roman"/>
                <w:sz w:val="24"/>
                <w:szCs w:val="24"/>
              </w:rPr>
              <w:t>вышестоящий орган (организацию)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незамедлительно прибыть к месту захвата заложников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не приближаясь к нарушителю, оцени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обстановку и принять решение о направлениях и способах эвакуации людей;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      </w:r>
          </w:p>
          <w:p w:rsidR="00531D90" w:rsidRPr="00531BF7" w:rsidRDefault="00531D90" w:rsidP="004E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обеспечить любыми доступными способами вывод людей из о</w:t>
            </w:r>
            <w:r w:rsidR="004E7219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пасной зоны, при невозможности 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прекратить всякого рода передвижения;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любым доступным способом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информирование людей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близлежащих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57D" w:rsidRPr="00531BF7">
              <w:rPr>
                <w:rFonts w:ascii="Times New Roman" w:hAnsi="Times New Roman" w:cs="Times New Roman"/>
              </w:rPr>
              <w:br/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опасной зоны </w:t>
            </w:r>
            <w:proofErr w:type="gramStart"/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помещениях</w:t>
            </w:r>
            <w:proofErr w:type="gramEnd"/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по собственной инициативе в переговоры с нарушителем не вступать и иными действиями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его не провоцировать;</w:t>
            </w:r>
          </w:p>
          <w:p w:rsidR="00FF16DE" w:rsidRPr="00531BF7" w:rsidRDefault="00531D90" w:rsidP="00FF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эвакуаци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людей в соответствии с планом эвакуации, в той части объекта, которая </w:t>
            </w:r>
          </w:p>
          <w:p w:rsidR="00531D90" w:rsidRPr="00531BF7" w:rsidRDefault="00531D90" w:rsidP="00FF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не находится под контролем нарушителя без использования системы оповещения;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направить к месту сбора назначенных лиц для осуществления </w:t>
            </w:r>
            <w:proofErr w:type="gramStart"/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D7733A">
              <w:rPr>
                <w:rFonts w:ascii="Times New Roman" w:hAnsi="Times New Roman" w:cs="Times New Roman"/>
                <w:sz w:val="24"/>
                <w:szCs w:val="24"/>
              </w:rPr>
              <w:t>нтроля за</w:t>
            </w:r>
            <w:proofErr w:type="gramEnd"/>
            <w:r w:rsidR="00D7733A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передачей воспитанников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родителям (законным представителям);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по прибытии оперативных служб действовать 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их распоряжениям;</w:t>
            </w:r>
          </w:p>
          <w:p w:rsidR="00F321AA" w:rsidRPr="00531BF7" w:rsidRDefault="00531D90" w:rsidP="00A0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  <w:tr w:rsidR="00201D73" w:rsidRPr="00531BF7" w:rsidTr="00531BF7">
        <w:tc>
          <w:tcPr>
            <w:tcW w:w="2263" w:type="dxa"/>
          </w:tcPr>
          <w:p w:rsidR="00F321AA" w:rsidRPr="00531BF7" w:rsidRDefault="00A97F41" w:rsidP="00A0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</w:t>
            </w:r>
          </w:p>
        </w:tc>
        <w:tc>
          <w:tcPr>
            <w:tcW w:w="13580" w:type="dxa"/>
          </w:tcPr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при нахождении рядом с местом захвата заложников попытаться покинуть опасную зону, уводя </w:t>
            </w:r>
            <w:r w:rsidR="004E7219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за собой находящихся </w:t>
            </w:r>
            <w:r w:rsidR="00FF16DE" w:rsidRPr="00531B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близости 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при невозможности таких действий оставаться на месте, не провоцировать нарушителя, выполнять его требования, не допускать паники среди обучающихся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, не переключать на себя внимание нарушителя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принять меры к прекращению паники и громких разговоров (звуков) в помещении;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размещение </w:t>
            </w:r>
            <w:r w:rsidR="00E7739D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безопасным из возможных способов, как можно дальше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от входов, ближе к капитальным стенам, ниже уровня оконных проемов, под прикрытием мебели;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принять меры к переводу всех имеющихся в помещении сре</w:t>
            </w:r>
            <w:proofErr w:type="gramStart"/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не допускать общения </w:t>
            </w:r>
            <w:r w:rsidR="00E7739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>и персонала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по любым средствам связи; 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передачу информации о захвате заложников </w:t>
            </w:r>
            <w:r w:rsidR="00E7739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заведующей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любым доступным способом при возможности;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оперативных служб любым доступным способом при возможности;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ожидать прибытия оперативных служб, разблокировать входы и покида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ть помещения только </w:t>
            </w:r>
            <w:r w:rsidR="004E7219" w:rsidRPr="00531BF7">
              <w:rPr>
                <w:rFonts w:ascii="Times New Roman" w:hAnsi="Times New Roman" w:cs="Times New Roman"/>
              </w:rPr>
              <w:br/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по команде </w:t>
            </w:r>
            <w:r w:rsidR="00E7739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заведующей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либо оперативных служб;</w:t>
            </w:r>
          </w:p>
          <w:p w:rsidR="006F21D5" w:rsidRPr="00531BF7" w:rsidRDefault="006F21D5" w:rsidP="006F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при нахождении вне опасной зоны (далеко от места захвата заложников) обеспечить проведение эвакуации людей, при возможности с личными (ценными) вещами, теплой одеждой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к месту сбора в соответствии с планом эвакуации (в зимний период принять все возможные меры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к исключению случаев обморожения обучающихся);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убедившись в полной эвакуации из помещения при возможности закрыть входы;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 указанию </w:t>
            </w:r>
            <w:r w:rsidR="00E7739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осуществить проверку помещений на предмет эвакуации</w:t>
            </w:r>
            <w:r w:rsidR="00E7739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6DE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сообщить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руководству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 указанию </w:t>
            </w:r>
            <w:r w:rsidR="00E7739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заведующей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обеспечить информирование родителей (законных представителей)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39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 временном прекращении учебного процесса;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по указанию </w:t>
            </w:r>
            <w:r w:rsidR="00E7739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передачу </w:t>
            </w:r>
            <w:proofErr w:type="gramStart"/>
            <w:r w:rsidR="00FF16DE" w:rsidRPr="00531B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F16DE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(законным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представителям);</w:t>
            </w:r>
          </w:p>
          <w:p w:rsidR="00F321AA" w:rsidRPr="00531BF7" w:rsidRDefault="00E14F75" w:rsidP="00675C13">
            <w:pPr>
              <w:ind w:right="-493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и по распоряжению </w:t>
            </w:r>
            <w:r w:rsidR="00E7739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проведение мероприятий по ликв</w:t>
            </w:r>
            <w:r w:rsidR="0015024E" w:rsidRPr="00531BF7">
              <w:rPr>
                <w:rFonts w:ascii="Times New Roman" w:hAnsi="Times New Roman" w:cs="Times New Roman"/>
                <w:sz w:val="24"/>
                <w:szCs w:val="24"/>
              </w:rPr>
              <w:t>идации последствий происшествия;</w:t>
            </w:r>
          </w:p>
          <w:p w:rsidR="0015024E" w:rsidRPr="00531BF7" w:rsidRDefault="0015024E" w:rsidP="001502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проведения операции по освобождению: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и не двигаться;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держаться подальше от проемов дверей и окон;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при ранении постараться не двигаться с целью уменьшения потери крови;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</w:tbl>
    <w:p w:rsidR="00A04734" w:rsidRDefault="00A04734">
      <w:pPr>
        <w:suppressAutoHyphens w:val="0"/>
        <w:spacing w:after="160" w:line="259" w:lineRule="auto"/>
        <w:rPr>
          <w:rFonts w:ascii="Times New Roman" w:eastAsiaTheme="majorEastAsia" w:hAnsi="Times New Roman" w:cs="Times New Roman"/>
          <w:caps/>
          <w:sz w:val="28"/>
          <w:szCs w:val="28"/>
        </w:rPr>
      </w:pPr>
    </w:p>
    <w:p w:rsidR="0041045E" w:rsidRDefault="0041045E" w:rsidP="0041045E">
      <w:pPr>
        <w:pStyle w:val="1"/>
        <w:shd w:val="clear" w:color="auto" w:fill="FFFFFF"/>
        <w:spacing w:befor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F512C">
        <w:rPr>
          <w:rFonts w:ascii="Times New Roman" w:hAnsi="Times New Roman" w:cs="Times New Roman"/>
          <w:caps/>
          <w:color w:val="000000"/>
          <w:sz w:val="28"/>
          <w:szCs w:val="28"/>
        </w:rPr>
        <w:t>П</w:t>
      </w:r>
      <w:r w:rsidRPr="009F512C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</w:p>
    <w:p w:rsidR="00A04734" w:rsidRPr="00A04734" w:rsidRDefault="00A04734" w:rsidP="00A04734"/>
    <w:p w:rsidR="00A04734" w:rsidRDefault="00A04734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41045E" w:rsidRPr="00A04734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РЕКОМЕНДУЕМЫЕ 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расстояния </w:t>
      </w:r>
      <w:r w:rsidR="00A04734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для ЭВАКУАЦИИ И ОЦЕПЛЕНИЯ</w:t>
      </w:r>
    </w:p>
    <w:p w:rsidR="00B77AE6" w:rsidRPr="00A04734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ПРИ ОБНАРУЖЕНИИ ВЗРЫВНОГО УСТРОЙСТВА ИЛИ 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похожего на него </w:t>
      </w: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ПРЕДМЕТА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</w:p>
    <w:p w:rsidR="0041045E" w:rsidRPr="009F512C" w:rsidRDefault="0041045E" w:rsidP="0041045E">
      <w:pPr>
        <w:rPr>
          <w:rFonts w:ascii="Times New Roman" w:hAnsi="Times New Roman" w:cs="Times New Roman"/>
        </w:rPr>
      </w:pP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1. Граната РГД-5 </w:t>
      </w:r>
      <w:r w:rsidR="0041045E" w:rsidRPr="009F512C">
        <w:rPr>
          <w:color w:val="000000"/>
          <w:sz w:val="28"/>
          <w:szCs w:val="28"/>
        </w:rPr>
        <w:t>–</w:t>
      </w:r>
      <w:r w:rsidRPr="009F512C">
        <w:rPr>
          <w:color w:val="000000"/>
          <w:sz w:val="28"/>
          <w:szCs w:val="28"/>
        </w:rPr>
        <w:t xml:space="preserve"> 50 </w:t>
      </w:r>
      <w:r w:rsidR="0041045E" w:rsidRPr="009F512C">
        <w:rPr>
          <w:color w:val="000000"/>
          <w:sz w:val="28"/>
          <w:szCs w:val="28"/>
        </w:rPr>
        <w:t>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2. Граната Ф-1 </w:t>
      </w:r>
      <w:r w:rsidR="0041045E" w:rsidRPr="009F512C">
        <w:rPr>
          <w:color w:val="000000"/>
          <w:sz w:val="28"/>
          <w:szCs w:val="28"/>
        </w:rPr>
        <w:t>–</w:t>
      </w:r>
      <w:r w:rsidRPr="009F512C">
        <w:rPr>
          <w:color w:val="000000"/>
          <w:sz w:val="28"/>
          <w:szCs w:val="28"/>
        </w:rPr>
        <w:t xml:space="preserve"> 200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3. Тротиловая шашка массой 200 граммов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45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4. Тротиловая шашка массой 400 граммов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55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5. Пивная банка 0,33 литра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60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7. Чемодан (кейс)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230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8. Дорожный чемодан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350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9. Автомобиль типа «Жигули»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460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10. Автомобиль типа «Волга»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580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11. Микроавтобус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920 метров</w:t>
      </w:r>
    </w:p>
    <w:p w:rsidR="00FE0A6C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</w:pPr>
      <w:r w:rsidRPr="009F512C">
        <w:rPr>
          <w:color w:val="000000"/>
          <w:sz w:val="28"/>
          <w:szCs w:val="28"/>
        </w:rPr>
        <w:t xml:space="preserve">12. Грузовая автомашина (фургон)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1240 метров</w:t>
      </w:r>
    </w:p>
    <w:sectPr w:rsidR="00FE0A6C" w:rsidRPr="009F512C" w:rsidSect="00086405"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899" w:rsidRDefault="00107899" w:rsidP="00CE2DF1">
      <w:r>
        <w:separator/>
      </w:r>
    </w:p>
  </w:endnote>
  <w:endnote w:type="continuationSeparator" w:id="0">
    <w:p w:rsidR="00107899" w:rsidRDefault="00107899" w:rsidP="00CE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899" w:rsidRDefault="00107899" w:rsidP="00CE2DF1">
      <w:r>
        <w:separator/>
      </w:r>
    </w:p>
  </w:footnote>
  <w:footnote w:type="continuationSeparator" w:id="0">
    <w:p w:rsidR="00107899" w:rsidRDefault="00107899" w:rsidP="00CE2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8F" w:rsidRPr="00CE2DF1" w:rsidRDefault="009376CF">
    <w:pPr>
      <w:pStyle w:val="a8"/>
      <w:jc w:val="center"/>
      <w:rPr>
        <w:rFonts w:ascii="Times New Roman" w:hAnsi="Times New Roman" w:cs="Times New Roman"/>
      </w:rPr>
    </w:pPr>
    <w:r w:rsidRPr="00CE2DF1">
      <w:rPr>
        <w:rFonts w:ascii="Times New Roman" w:hAnsi="Times New Roman" w:cs="Times New Roman"/>
      </w:rPr>
      <w:fldChar w:fldCharType="begin"/>
    </w:r>
    <w:r w:rsidR="00DA758F" w:rsidRPr="00CE2DF1">
      <w:rPr>
        <w:rFonts w:ascii="Times New Roman" w:hAnsi="Times New Roman" w:cs="Times New Roman"/>
      </w:rPr>
      <w:instrText>PAGE   \* MERGEFORMAT</w:instrText>
    </w:r>
    <w:r w:rsidRPr="00CE2DF1">
      <w:rPr>
        <w:rFonts w:ascii="Times New Roman" w:hAnsi="Times New Roman" w:cs="Times New Roman"/>
      </w:rPr>
      <w:fldChar w:fldCharType="separate"/>
    </w:r>
    <w:r w:rsidR="007476EB">
      <w:rPr>
        <w:rFonts w:ascii="Times New Roman" w:hAnsi="Times New Roman" w:cs="Times New Roman"/>
        <w:noProof/>
      </w:rPr>
      <w:t>10</w:t>
    </w:r>
    <w:r w:rsidRPr="00CE2DF1">
      <w:rPr>
        <w:rFonts w:ascii="Times New Roman" w:hAnsi="Times New Roman" w:cs="Times New Roman"/>
      </w:rPr>
      <w:fldChar w:fldCharType="end"/>
    </w:r>
  </w:p>
  <w:p w:rsidR="00DA758F" w:rsidRDefault="00DA75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341E4"/>
    <w:multiLevelType w:val="multilevel"/>
    <w:tmpl w:val="5F92D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BAA"/>
    <w:rsid w:val="00005937"/>
    <w:rsid w:val="00037748"/>
    <w:rsid w:val="00042E5B"/>
    <w:rsid w:val="000516D4"/>
    <w:rsid w:val="00072E99"/>
    <w:rsid w:val="000821B6"/>
    <w:rsid w:val="00085BF4"/>
    <w:rsid w:val="00086405"/>
    <w:rsid w:val="000D7D2A"/>
    <w:rsid w:val="000E3BB0"/>
    <w:rsid w:val="00107899"/>
    <w:rsid w:val="00134313"/>
    <w:rsid w:val="0014446B"/>
    <w:rsid w:val="0015024E"/>
    <w:rsid w:val="001818B0"/>
    <w:rsid w:val="00183787"/>
    <w:rsid w:val="001934AA"/>
    <w:rsid w:val="001B1F4E"/>
    <w:rsid w:val="001C16A7"/>
    <w:rsid w:val="001D53EF"/>
    <w:rsid w:val="00201D73"/>
    <w:rsid w:val="00231903"/>
    <w:rsid w:val="00275C24"/>
    <w:rsid w:val="00297313"/>
    <w:rsid w:val="002C43D9"/>
    <w:rsid w:val="002C77C9"/>
    <w:rsid w:val="002D0425"/>
    <w:rsid w:val="002F799C"/>
    <w:rsid w:val="00321F25"/>
    <w:rsid w:val="0033166F"/>
    <w:rsid w:val="00344ADB"/>
    <w:rsid w:val="0034552F"/>
    <w:rsid w:val="003626D0"/>
    <w:rsid w:val="00364002"/>
    <w:rsid w:val="00367C6A"/>
    <w:rsid w:val="00395EAA"/>
    <w:rsid w:val="003A3BA4"/>
    <w:rsid w:val="003B3B27"/>
    <w:rsid w:val="003B6E1F"/>
    <w:rsid w:val="003C79B3"/>
    <w:rsid w:val="003E263B"/>
    <w:rsid w:val="003E7FBD"/>
    <w:rsid w:val="0041045E"/>
    <w:rsid w:val="00415E4C"/>
    <w:rsid w:val="0041642B"/>
    <w:rsid w:val="00416D2E"/>
    <w:rsid w:val="00437BB4"/>
    <w:rsid w:val="004543AF"/>
    <w:rsid w:val="004566F5"/>
    <w:rsid w:val="00467475"/>
    <w:rsid w:val="004A7B5B"/>
    <w:rsid w:val="004C3DBA"/>
    <w:rsid w:val="004D37A9"/>
    <w:rsid w:val="004E7219"/>
    <w:rsid w:val="004F4C36"/>
    <w:rsid w:val="005011FE"/>
    <w:rsid w:val="00505DF2"/>
    <w:rsid w:val="005208C9"/>
    <w:rsid w:val="00531BF7"/>
    <w:rsid w:val="00531D90"/>
    <w:rsid w:val="0053778C"/>
    <w:rsid w:val="00543172"/>
    <w:rsid w:val="00547522"/>
    <w:rsid w:val="00565B43"/>
    <w:rsid w:val="005C1B12"/>
    <w:rsid w:val="005C3B26"/>
    <w:rsid w:val="005D50A8"/>
    <w:rsid w:val="005D7AB8"/>
    <w:rsid w:val="00606F1F"/>
    <w:rsid w:val="0061445F"/>
    <w:rsid w:val="00616E61"/>
    <w:rsid w:val="006278CC"/>
    <w:rsid w:val="006334E4"/>
    <w:rsid w:val="00645534"/>
    <w:rsid w:val="00675C13"/>
    <w:rsid w:val="0069030D"/>
    <w:rsid w:val="006A1ED4"/>
    <w:rsid w:val="006A67E6"/>
    <w:rsid w:val="006C4B55"/>
    <w:rsid w:val="006F21D5"/>
    <w:rsid w:val="00706575"/>
    <w:rsid w:val="007476EB"/>
    <w:rsid w:val="00767E6F"/>
    <w:rsid w:val="007B01EC"/>
    <w:rsid w:val="007B27A6"/>
    <w:rsid w:val="007C3012"/>
    <w:rsid w:val="007C3712"/>
    <w:rsid w:val="007D43A7"/>
    <w:rsid w:val="00805BDB"/>
    <w:rsid w:val="008417C2"/>
    <w:rsid w:val="008447E5"/>
    <w:rsid w:val="00851BEE"/>
    <w:rsid w:val="00875711"/>
    <w:rsid w:val="0087678A"/>
    <w:rsid w:val="0089489B"/>
    <w:rsid w:val="008D3A67"/>
    <w:rsid w:val="009376CF"/>
    <w:rsid w:val="0095508F"/>
    <w:rsid w:val="009B3188"/>
    <w:rsid w:val="009D0016"/>
    <w:rsid w:val="009F512C"/>
    <w:rsid w:val="00A00952"/>
    <w:rsid w:val="00A04734"/>
    <w:rsid w:val="00A10B09"/>
    <w:rsid w:val="00A20B5F"/>
    <w:rsid w:val="00A301EF"/>
    <w:rsid w:val="00A30879"/>
    <w:rsid w:val="00A378E1"/>
    <w:rsid w:val="00A42FE0"/>
    <w:rsid w:val="00A442DD"/>
    <w:rsid w:val="00A60129"/>
    <w:rsid w:val="00A710F4"/>
    <w:rsid w:val="00A716A8"/>
    <w:rsid w:val="00A77900"/>
    <w:rsid w:val="00A97F41"/>
    <w:rsid w:val="00AC57BC"/>
    <w:rsid w:val="00AE00B9"/>
    <w:rsid w:val="00AE30AB"/>
    <w:rsid w:val="00AF0E78"/>
    <w:rsid w:val="00AF6157"/>
    <w:rsid w:val="00AF7A86"/>
    <w:rsid w:val="00B01575"/>
    <w:rsid w:val="00B21E59"/>
    <w:rsid w:val="00B238B4"/>
    <w:rsid w:val="00B401F4"/>
    <w:rsid w:val="00B44C2B"/>
    <w:rsid w:val="00B659FA"/>
    <w:rsid w:val="00B67916"/>
    <w:rsid w:val="00B76461"/>
    <w:rsid w:val="00B77AE6"/>
    <w:rsid w:val="00BA68D4"/>
    <w:rsid w:val="00C04413"/>
    <w:rsid w:val="00C213EB"/>
    <w:rsid w:val="00C355DC"/>
    <w:rsid w:val="00C46774"/>
    <w:rsid w:val="00C50DAF"/>
    <w:rsid w:val="00C52EBD"/>
    <w:rsid w:val="00C6229C"/>
    <w:rsid w:val="00C672A0"/>
    <w:rsid w:val="00CC0DE3"/>
    <w:rsid w:val="00CC3399"/>
    <w:rsid w:val="00CD0BAA"/>
    <w:rsid w:val="00CD2981"/>
    <w:rsid w:val="00CE2DF1"/>
    <w:rsid w:val="00CF077C"/>
    <w:rsid w:val="00D10D64"/>
    <w:rsid w:val="00D142CC"/>
    <w:rsid w:val="00D35E66"/>
    <w:rsid w:val="00D72829"/>
    <w:rsid w:val="00D7733A"/>
    <w:rsid w:val="00D86258"/>
    <w:rsid w:val="00D94BC3"/>
    <w:rsid w:val="00DA758F"/>
    <w:rsid w:val="00DC01FA"/>
    <w:rsid w:val="00DD20C6"/>
    <w:rsid w:val="00DF6F51"/>
    <w:rsid w:val="00E0224F"/>
    <w:rsid w:val="00E0257D"/>
    <w:rsid w:val="00E14F75"/>
    <w:rsid w:val="00E51FA5"/>
    <w:rsid w:val="00E54DDC"/>
    <w:rsid w:val="00E706CE"/>
    <w:rsid w:val="00E73D65"/>
    <w:rsid w:val="00E7739D"/>
    <w:rsid w:val="00EC125B"/>
    <w:rsid w:val="00EC29A0"/>
    <w:rsid w:val="00EF1424"/>
    <w:rsid w:val="00F00D55"/>
    <w:rsid w:val="00F06FD8"/>
    <w:rsid w:val="00F2589E"/>
    <w:rsid w:val="00F321AA"/>
    <w:rsid w:val="00F32587"/>
    <w:rsid w:val="00F45FB8"/>
    <w:rsid w:val="00F55D67"/>
    <w:rsid w:val="00F92F7A"/>
    <w:rsid w:val="00FA5E45"/>
    <w:rsid w:val="00FD7F09"/>
    <w:rsid w:val="00FE0A6C"/>
    <w:rsid w:val="00FE0BD8"/>
    <w:rsid w:val="00FF16DE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25B"/>
    <w:pPr>
      <w:suppressAutoHyphens/>
      <w:spacing w:after="0" w:line="240" w:lineRule="auto"/>
    </w:pPr>
    <w:rPr>
      <w:rFonts w:ascii="Arial Unicode MS" w:eastAsia="Arial Unicode MS" w:hAnsi="Arial Unicode MS" w:cs="Liberation Serif"/>
      <w:color w:val="000000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A1ED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A1ED4"/>
    <w:rPr>
      <w:rFonts w:asciiTheme="majorHAnsi" w:eastAsiaTheme="majorEastAsia" w:hAnsiTheme="majorHAnsi" w:cs="Mangal"/>
      <w:color w:val="2E74B5" w:themeColor="accent1" w:themeShade="BF"/>
      <w:kern w:val="2"/>
      <w:sz w:val="29"/>
      <w:szCs w:val="29"/>
      <w:lang w:eastAsia="zh-CN" w:bidi="hi-IN"/>
    </w:rPr>
  </w:style>
  <w:style w:type="paragraph" w:customStyle="1" w:styleId="Default">
    <w:name w:val="Default"/>
    <w:rsid w:val="00EC1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C125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B6E1F"/>
    <w:pPr>
      <w:shd w:val="clear" w:color="auto" w:fill="FFFFFF"/>
      <w:spacing w:line="236" w:lineRule="exact"/>
      <w:ind w:hanging="18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3B6E1F"/>
    <w:rPr>
      <w:rFonts w:ascii="Times New Roman" w:hAnsi="Times New Roman" w:cs="Times New Roman"/>
      <w:color w:val="000000"/>
      <w:kern w:val="2"/>
      <w:sz w:val="20"/>
      <w:szCs w:val="20"/>
      <w:shd w:val="clear" w:color="auto" w:fill="FFFFFF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92F7A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2F7A"/>
    <w:rPr>
      <w:rFonts w:ascii="Segoe UI" w:eastAsia="Arial Unicode MS" w:hAnsi="Segoe UI" w:cs="Mangal"/>
      <w:color w:val="000000"/>
      <w:kern w:val="2"/>
      <w:sz w:val="16"/>
      <w:szCs w:val="16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character" w:customStyle="1" w:styleId="ac">
    <w:name w:val="Основной текст + Полужирный"/>
    <w:rsid w:val="006A1ED4"/>
    <w:rPr>
      <w:rFonts w:ascii="Times New Roman" w:hAnsi="Times New Roman"/>
      <w:b/>
      <w:spacing w:val="0"/>
      <w:sz w:val="20"/>
    </w:rPr>
  </w:style>
  <w:style w:type="character" w:customStyle="1" w:styleId="222">
    <w:name w:val="Заголовок №2 (2)2"/>
    <w:rsid w:val="006A1ED4"/>
    <w:rPr>
      <w:rFonts w:ascii="Times New Roman" w:hAnsi="Times New Roman"/>
      <w:b/>
      <w:smallCaps/>
      <w:spacing w:val="0"/>
    </w:rPr>
  </w:style>
  <w:style w:type="character" w:customStyle="1" w:styleId="-1pt1">
    <w:name w:val="Основной текст + Интервал -1 pt1"/>
    <w:rsid w:val="006A1ED4"/>
    <w:rPr>
      <w:rFonts w:ascii="Times New Roman" w:hAnsi="Times New Roman"/>
      <w:spacing w:val="-20"/>
      <w:sz w:val="20"/>
    </w:rPr>
  </w:style>
  <w:style w:type="paragraph" w:customStyle="1" w:styleId="331">
    <w:name w:val="Заголовок №3 (3)1"/>
    <w:basedOn w:val="a"/>
    <w:rsid w:val="006A1ED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1">
    <w:name w:val="Основной текст (6)1"/>
    <w:basedOn w:val="a"/>
    <w:rsid w:val="006A1ED4"/>
    <w:pPr>
      <w:shd w:val="clear" w:color="auto" w:fill="FFFFFF"/>
      <w:spacing w:before="660" w:after="900" w:line="237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Стиль"/>
    <w:basedOn w:val="1"/>
    <w:link w:val="ae"/>
    <w:qFormat/>
    <w:rsid w:val="006A1ED4"/>
    <w:pPr>
      <w:suppressAutoHyphens w:val="0"/>
      <w:spacing w:line="259" w:lineRule="auto"/>
      <w:jc w:val="center"/>
    </w:pPr>
    <w:rPr>
      <w:rFonts w:ascii="Times New Roman" w:eastAsia="Times New Roman" w:hAnsi="Times New Roman" w:cs="Times New Roman"/>
      <w:b/>
      <w:color w:val="000000"/>
      <w:kern w:val="0"/>
      <w:szCs w:val="32"/>
      <w:lang w:eastAsia="en-US" w:bidi="ar-SA"/>
    </w:rPr>
  </w:style>
  <w:style w:type="character" w:customStyle="1" w:styleId="ae">
    <w:name w:val="Стиль Знак"/>
    <w:link w:val="ad"/>
    <w:locked/>
    <w:rsid w:val="006A1ED4"/>
    <w:rPr>
      <w:rFonts w:ascii="Times New Roman" w:hAnsi="Times New Roman"/>
      <w:b/>
      <w:color w:val="000000"/>
      <w:sz w:val="32"/>
    </w:rPr>
  </w:style>
  <w:style w:type="paragraph" w:styleId="af">
    <w:name w:val="List Paragraph"/>
    <w:basedOn w:val="a"/>
    <w:uiPriority w:val="34"/>
    <w:qFormat/>
    <w:rsid w:val="00EC29A0"/>
    <w:pPr>
      <w:ind w:left="720"/>
      <w:contextualSpacing/>
    </w:pPr>
    <w:rPr>
      <w:rFonts w:cs="Mangal"/>
      <w:szCs w:val="21"/>
    </w:rPr>
  </w:style>
  <w:style w:type="paragraph" w:styleId="af0">
    <w:name w:val="Normal (Web)"/>
    <w:basedOn w:val="a"/>
    <w:uiPriority w:val="99"/>
    <w:unhideWhenUsed/>
    <w:rsid w:val="00B77AE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styleId="af1">
    <w:name w:val="Plain Text"/>
    <w:basedOn w:val="a"/>
    <w:link w:val="af2"/>
    <w:uiPriority w:val="99"/>
    <w:unhideWhenUsed/>
    <w:rsid w:val="006C4B55"/>
    <w:pPr>
      <w:suppressAutoHyphens w:val="0"/>
    </w:pPr>
    <w:rPr>
      <w:rFonts w:ascii="Consolas" w:eastAsia="Times New Roman" w:hAnsi="Consolas" w:cs="Times New Roman"/>
      <w:color w:val="auto"/>
      <w:kern w:val="0"/>
      <w:sz w:val="21"/>
      <w:szCs w:val="21"/>
      <w:lang w:eastAsia="en-US" w:bidi="ar-SA"/>
    </w:rPr>
  </w:style>
  <w:style w:type="character" w:customStyle="1" w:styleId="af2">
    <w:name w:val="Текст Знак"/>
    <w:basedOn w:val="a0"/>
    <w:link w:val="af1"/>
    <w:uiPriority w:val="99"/>
    <w:locked/>
    <w:rsid w:val="006C4B55"/>
    <w:rPr>
      <w:rFonts w:ascii="Consolas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749BAB0D51024A96F086B57C3001D4" ma:contentTypeVersion="0" ma:contentTypeDescription="Создание документа." ma:contentTypeScope="" ma:versionID="6679a81d3e88e0205003e7d288dbfd2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8F33390-3E51-4478-A0A1-50D8F8E150EB}"/>
</file>

<file path=customXml/itemProps2.xml><?xml version="1.0" encoding="utf-8"?>
<ds:datastoreItem xmlns:ds="http://schemas.openxmlformats.org/officeDocument/2006/customXml" ds:itemID="{7D51070C-5922-4B1E-B33E-4268006533A0}"/>
</file>

<file path=customXml/itemProps3.xml><?xml version="1.0" encoding="utf-8"?>
<ds:datastoreItem xmlns:ds="http://schemas.openxmlformats.org/officeDocument/2006/customXml" ds:itemID="{1FF45D95-FD19-4FEF-B0D3-AD5E5F81374E}"/>
</file>

<file path=customXml/itemProps4.xml><?xml version="1.0" encoding="utf-8"?>
<ds:datastoreItem xmlns:ds="http://schemas.openxmlformats.org/officeDocument/2006/customXml" ds:itemID="{3F3341A2-E8DD-4867-8EC1-3F31974617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2830</Words>
  <Characters>20002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Деменков Андрей Михайлович</dc:creator>
  <cp:lastModifiedBy>User</cp:lastModifiedBy>
  <cp:revision>13</cp:revision>
  <cp:lastPrinted>2022-06-17T05:15:00Z</cp:lastPrinted>
  <dcterms:created xsi:type="dcterms:W3CDTF">2022-09-13T08:56:00Z</dcterms:created>
  <dcterms:modified xsi:type="dcterms:W3CDTF">2022-09-16T11:26:00Z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0x010100C1749BAB0D51024A96F086B57C3001D4</vt:lpwstr>
  </property>
</Properties>
</file>