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7552" w:rsidRPr="00D97552" w:rsidRDefault="00D97552" w:rsidP="00D97552">
      <w:pPr>
        <w:widowControl w:val="0"/>
        <w:autoSpaceDE w:val="0"/>
        <w:autoSpaceDN w:val="0"/>
        <w:spacing w:before="67" w:after="0" w:line="240" w:lineRule="auto"/>
        <w:ind w:right="265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D97552">
        <w:rPr>
          <w:rFonts w:ascii="Times New Roman" w:eastAsia="Times New Roman" w:hAnsi="Times New Roman" w:cs="Times New Roman"/>
          <w:spacing w:val="-2"/>
          <w:sz w:val="28"/>
          <w:szCs w:val="28"/>
        </w:rPr>
        <w:t>ПРОЕКТ</w:t>
      </w:r>
    </w:p>
    <w:p w:rsidR="00D97552" w:rsidRPr="00D97552" w:rsidRDefault="00D97552" w:rsidP="00D9755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97552" w:rsidRPr="00D97552" w:rsidRDefault="00D97552" w:rsidP="00D97552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97552" w:rsidRPr="00D97552" w:rsidRDefault="00D97552" w:rsidP="00D97552">
      <w:pPr>
        <w:widowControl w:val="0"/>
        <w:autoSpaceDE w:val="0"/>
        <w:autoSpaceDN w:val="0"/>
        <w:spacing w:before="1" w:after="0" w:line="240" w:lineRule="auto"/>
        <w:ind w:left="2175" w:right="2070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97552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Положение</w:t>
      </w:r>
    </w:p>
    <w:p w:rsidR="00D97552" w:rsidRPr="00D97552" w:rsidRDefault="00D97552" w:rsidP="00D97552">
      <w:pPr>
        <w:widowControl w:val="0"/>
        <w:tabs>
          <w:tab w:val="left" w:pos="4271"/>
        </w:tabs>
        <w:autoSpaceDE w:val="0"/>
        <w:autoSpaceDN w:val="0"/>
        <w:spacing w:before="160" w:after="0" w:line="355" w:lineRule="auto"/>
        <w:ind w:left="1465" w:right="1360"/>
        <w:jc w:val="center"/>
        <w:rPr>
          <w:rFonts w:ascii="Times New Roman" w:eastAsia="Times New Roman" w:hAnsi="Times New Roman" w:cs="Times New Roman"/>
          <w:i/>
          <w:sz w:val="28"/>
        </w:rPr>
      </w:pPr>
      <w:r w:rsidRPr="00D97552">
        <w:rPr>
          <w:rFonts w:ascii="Times New Roman" w:eastAsia="Times New Roman" w:hAnsi="Times New Roman" w:cs="Times New Roman"/>
          <w:b/>
          <w:sz w:val="28"/>
        </w:rPr>
        <w:t>об</w:t>
      </w:r>
      <w:r w:rsidRPr="00D97552">
        <w:rPr>
          <w:rFonts w:ascii="Times New Roman" w:eastAsia="Times New Roman" w:hAnsi="Times New Roman" w:cs="Times New Roman"/>
          <w:b/>
          <w:spacing w:val="-4"/>
          <w:sz w:val="28"/>
        </w:rPr>
        <w:t xml:space="preserve"> </w:t>
      </w:r>
      <w:r w:rsidRPr="00D97552">
        <w:rPr>
          <w:rFonts w:ascii="Times New Roman" w:eastAsia="Times New Roman" w:hAnsi="Times New Roman" w:cs="Times New Roman"/>
          <w:b/>
          <w:sz w:val="28"/>
        </w:rPr>
        <w:t>апробации</w:t>
      </w:r>
      <w:r w:rsidRPr="00D97552">
        <w:rPr>
          <w:rFonts w:ascii="Times New Roman" w:eastAsia="Times New Roman" w:hAnsi="Times New Roman" w:cs="Times New Roman"/>
          <w:b/>
          <w:spacing w:val="-3"/>
          <w:sz w:val="28"/>
        </w:rPr>
        <w:t xml:space="preserve"> </w:t>
      </w:r>
      <w:r w:rsidRPr="00D97552">
        <w:rPr>
          <w:rFonts w:ascii="Times New Roman" w:eastAsia="Times New Roman" w:hAnsi="Times New Roman" w:cs="Times New Roman"/>
          <w:b/>
          <w:sz w:val="28"/>
        </w:rPr>
        <w:t>оценки</w:t>
      </w:r>
      <w:r w:rsidRPr="00D97552">
        <w:rPr>
          <w:rFonts w:ascii="Times New Roman" w:eastAsia="Times New Roman" w:hAnsi="Times New Roman" w:cs="Times New Roman"/>
          <w:b/>
          <w:spacing w:val="-4"/>
          <w:sz w:val="28"/>
        </w:rPr>
        <w:t xml:space="preserve"> </w:t>
      </w:r>
      <w:r w:rsidRPr="00D97552">
        <w:rPr>
          <w:rFonts w:ascii="Times New Roman" w:eastAsia="Times New Roman" w:hAnsi="Times New Roman" w:cs="Times New Roman"/>
          <w:b/>
          <w:sz w:val="28"/>
        </w:rPr>
        <w:t>поведения</w:t>
      </w:r>
      <w:r w:rsidRPr="00D97552">
        <w:rPr>
          <w:rFonts w:ascii="Times New Roman" w:eastAsia="Times New Roman" w:hAnsi="Times New Roman" w:cs="Times New Roman"/>
          <w:b/>
          <w:spacing w:val="-4"/>
          <w:sz w:val="28"/>
        </w:rPr>
        <w:t xml:space="preserve"> </w:t>
      </w:r>
      <w:proofErr w:type="gramStart"/>
      <w:r w:rsidRPr="00D97552">
        <w:rPr>
          <w:rFonts w:ascii="Times New Roman" w:eastAsia="Times New Roman" w:hAnsi="Times New Roman" w:cs="Times New Roman"/>
          <w:b/>
          <w:sz w:val="28"/>
        </w:rPr>
        <w:t>обучающихся</w:t>
      </w:r>
      <w:proofErr w:type="gramEnd"/>
      <w:r w:rsidRPr="00D97552">
        <w:rPr>
          <w:rFonts w:ascii="Times New Roman" w:eastAsia="Times New Roman" w:hAnsi="Times New Roman" w:cs="Times New Roman"/>
          <w:b/>
          <w:spacing w:val="-3"/>
          <w:sz w:val="28"/>
        </w:rPr>
        <w:t xml:space="preserve"> </w:t>
      </w:r>
      <w:r w:rsidRPr="00D97552">
        <w:rPr>
          <w:rFonts w:ascii="Times New Roman" w:eastAsia="Times New Roman" w:hAnsi="Times New Roman" w:cs="Times New Roman"/>
          <w:b/>
          <w:sz w:val="28"/>
        </w:rPr>
        <w:t>со</w:t>
      </w:r>
      <w:r w:rsidRPr="00D97552">
        <w:rPr>
          <w:rFonts w:ascii="Times New Roman" w:eastAsia="Times New Roman" w:hAnsi="Times New Roman" w:cs="Times New Roman"/>
          <w:b/>
          <w:spacing w:val="-4"/>
          <w:sz w:val="28"/>
        </w:rPr>
        <w:t xml:space="preserve"> </w:t>
      </w:r>
      <w:r w:rsidRPr="00D97552">
        <w:rPr>
          <w:rFonts w:ascii="Times New Roman" w:eastAsia="Times New Roman" w:hAnsi="Times New Roman" w:cs="Times New Roman"/>
          <w:b/>
          <w:sz w:val="28"/>
        </w:rPr>
        <w:t>2</w:t>
      </w:r>
      <w:r w:rsidRPr="00D97552">
        <w:rPr>
          <w:rFonts w:ascii="Times New Roman" w:eastAsia="Times New Roman" w:hAnsi="Times New Roman" w:cs="Times New Roman"/>
          <w:b/>
          <w:spacing w:val="-2"/>
          <w:sz w:val="28"/>
        </w:rPr>
        <w:t xml:space="preserve"> </w:t>
      </w:r>
      <w:r w:rsidRPr="00D97552">
        <w:rPr>
          <w:rFonts w:ascii="Times New Roman" w:eastAsia="Times New Roman" w:hAnsi="Times New Roman" w:cs="Times New Roman"/>
          <w:b/>
          <w:sz w:val="28"/>
        </w:rPr>
        <w:t>по</w:t>
      </w:r>
      <w:r w:rsidRPr="00D97552">
        <w:rPr>
          <w:rFonts w:ascii="Times New Roman" w:eastAsia="Times New Roman" w:hAnsi="Times New Roman" w:cs="Times New Roman"/>
          <w:b/>
          <w:spacing w:val="-1"/>
          <w:sz w:val="28"/>
        </w:rPr>
        <w:t xml:space="preserve"> </w:t>
      </w:r>
      <w:r w:rsidRPr="00D97552">
        <w:rPr>
          <w:rFonts w:ascii="Times New Roman" w:eastAsia="Times New Roman" w:hAnsi="Times New Roman" w:cs="Times New Roman"/>
          <w:b/>
          <w:sz w:val="28"/>
        </w:rPr>
        <w:t>8</w:t>
      </w:r>
      <w:r w:rsidRPr="00D97552">
        <w:rPr>
          <w:rFonts w:ascii="Times New Roman" w:eastAsia="Times New Roman" w:hAnsi="Times New Roman" w:cs="Times New Roman"/>
          <w:b/>
          <w:spacing w:val="-5"/>
          <w:sz w:val="28"/>
        </w:rPr>
        <w:t xml:space="preserve"> </w:t>
      </w:r>
      <w:r w:rsidRPr="00D97552">
        <w:rPr>
          <w:rFonts w:ascii="Times New Roman" w:eastAsia="Times New Roman" w:hAnsi="Times New Roman" w:cs="Times New Roman"/>
          <w:b/>
          <w:sz w:val="28"/>
        </w:rPr>
        <w:t xml:space="preserve">классы в </w:t>
      </w:r>
      <w:r w:rsidRPr="00D97552">
        <w:rPr>
          <w:rFonts w:ascii="Times New Roman" w:eastAsia="Times New Roman" w:hAnsi="Times New Roman" w:cs="Times New Roman"/>
          <w:sz w:val="28"/>
          <w:u w:val="single"/>
        </w:rPr>
        <w:tab/>
      </w:r>
      <w:r w:rsidRPr="00D97552">
        <w:rPr>
          <w:rFonts w:ascii="Times New Roman" w:eastAsia="Times New Roman" w:hAnsi="Times New Roman" w:cs="Times New Roman"/>
          <w:i/>
          <w:sz w:val="28"/>
        </w:rPr>
        <w:t>(наименование организации)</w:t>
      </w:r>
    </w:p>
    <w:p w:rsidR="00D97552" w:rsidRPr="00D97552" w:rsidRDefault="00D97552" w:rsidP="00D97552">
      <w:pPr>
        <w:widowControl w:val="0"/>
        <w:autoSpaceDE w:val="0"/>
        <w:autoSpaceDN w:val="0"/>
        <w:spacing w:before="174" w:after="0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D97552" w:rsidRPr="00D97552" w:rsidRDefault="00D97552" w:rsidP="00D97552">
      <w:pPr>
        <w:widowControl w:val="0"/>
        <w:numPr>
          <w:ilvl w:val="2"/>
          <w:numId w:val="7"/>
        </w:numPr>
        <w:tabs>
          <w:tab w:val="left" w:pos="4654"/>
        </w:tabs>
        <w:autoSpaceDE w:val="0"/>
        <w:autoSpaceDN w:val="0"/>
        <w:spacing w:before="1" w:after="0" w:line="240" w:lineRule="auto"/>
        <w:ind w:left="4654" w:hanging="707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97552">
        <w:rPr>
          <w:rFonts w:ascii="Times New Roman" w:eastAsia="Times New Roman" w:hAnsi="Times New Roman" w:cs="Times New Roman"/>
          <w:b/>
          <w:bCs/>
          <w:sz w:val="28"/>
          <w:szCs w:val="28"/>
        </w:rPr>
        <w:t>Общие</w:t>
      </w:r>
      <w:r w:rsidRPr="00D97552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 xml:space="preserve"> </w:t>
      </w:r>
      <w:r w:rsidRPr="00D97552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положения</w:t>
      </w:r>
    </w:p>
    <w:p w:rsidR="00D97552" w:rsidRPr="00D97552" w:rsidRDefault="00D97552" w:rsidP="00D97552">
      <w:pPr>
        <w:widowControl w:val="0"/>
        <w:numPr>
          <w:ilvl w:val="3"/>
          <w:numId w:val="7"/>
        </w:numPr>
        <w:tabs>
          <w:tab w:val="left" w:pos="1599"/>
          <w:tab w:val="left" w:pos="5398"/>
          <w:tab w:val="left" w:pos="7053"/>
        </w:tabs>
        <w:autoSpaceDE w:val="0"/>
        <w:autoSpaceDN w:val="0"/>
        <w:spacing w:before="138" w:after="0" w:line="348" w:lineRule="auto"/>
        <w:ind w:right="262" w:firstLine="708"/>
        <w:jc w:val="both"/>
        <w:rPr>
          <w:rFonts w:ascii="Times New Roman" w:eastAsia="Times New Roman" w:hAnsi="Times New Roman" w:cs="Times New Roman"/>
          <w:sz w:val="28"/>
        </w:rPr>
      </w:pPr>
      <w:r w:rsidRPr="00D97552">
        <w:rPr>
          <w:rFonts w:ascii="Times New Roman" w:eastAsia="Times New Roman" w:hAnsi="Times New Roman" w:cs="Times New Roman"/>
          <w:sz w:val="28"/>
        </w:rPr>
        <w:t>Настоящее</w:t>
      </w:r>
      <w:r w:rsidRPr="00D97552">
        <w:rPr>
          <w:rFonts w:ascii="Times New Roman" w:eastAsia="Times New Roman" w:hAnsi="Times New Roman" w:cs="Times New Roman"/>
          <w:spacing w:val="80"/>
          <w:sz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</w:rPr>
        <w:t>Положение</w:t>
      </w:r>
      <w:r w:rsidRPr="00D97552">
        <w:rPr>
          <w:rFonts w:ascii="Times New Roman" w:eastAsia="Times New Roman" w:hAnsi="Times New Roman" w:cs="Times New Roman"/>
          <w:spacing w:val="80"/>
          <w:sz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</w:rPr>
        <w:t>об</w:t>
      </w:r>
      <w:r w:rsidRPr="00D97552">
        <w:rPr>
          <w:rFonts w:ascii="Times New Roman" w:eastAsia="Times New Roman" w:hAnsi="Times New Roman" w:cs="Times New Roman"/>
          <w:spacing w:val="80"/>
          <w:sz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</w:rPr>
        <w:t>апробации</w:t>
      </w:r>
      <w:r w:rsidRPr="00D97552">
        <w:rPr>
          <w:rFonts w:ascii="Times New Roman" w:eastAsia="Times New Roman" w:hAnsi="Times New Roman" w:cs="Times New Roman"/>
          <w:spacing w:val="80"/>
          <w:sz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</w:rPr>
        <w:t>оценки</w:t>
      </w:r>
      <w:r w:rsidRPr="00D97552">
        <w:rPr>
          <w:rFonts w:ascii="Times New Roman" w:eastAsia="Times New Roman" w:hAnsi="Times New Roman" w:cs="Times New Roman"/>
          <w:spacing w:val="80"/>
          <w:sz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</w:rPr>
        <w:t>поведения</w:t>
      </w:r>
      <w:r w:rsidRPr="00D97552">
        <w:rPr>
          <w:rFonts w:ascii="Times New Roman" w:eastAsia="Times New Roman" w:hAnsi="Times New Roman" w:cs="Times New Roman"/>
          <w:spacing w:val="80"/>
          <w:sz w:val="28"/>
        </w:rPr>
        <w:t xml:space="preserve"> </w:t>
      </w:r>
      <w:proofErr w:type="gramStart"/>
      <w:r w:rsidRPr="00D97552">
        <w:rPr>
          <w:rFonts w:ascii="Times New Roman" w:eastAsia="Times New Roman" w:hAnsi="Times New Roman" w:cs="Times New Roman"/>
          <w:sz w:val="28"/>
        </w:rPr>
        <w:t>обучающихся</w:t>
      </w:r>
      <w:proofErr w:type="gramEnd"/>
      <w:r w:rsidRPr="00D97552">
        <w:rPr>
          <w:rFonts w:ascii="Times New Roman" w:eastAsia="Times New Roman" w:hAnsi="Times New Roman" w:cs="Times New Roman"/>
          <w:sz w:val="28"/>
        </w:rPr>
        <w:t xml:space="preserve"> с</w:t>
      </w:r>
      <w:r w:rsidRPr="00D97552">
        <w:rPr>
          <w:rFonts w:ascii="Times New Roman" w:eastAsia="Times New Roman" w:hAnsi="Times New Roman" w:cs="Times New Roman"/>
          <w:spacing w:val="80"/>
          <w:sz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</w:rPr>
        <w:t>2</w:t>
      </w:r>
      <w:r w:rsidRPr="00D97552">
        <w:rPr>
          <w:rFonts w:ascii="Times New Roman" w:eastAsia="Times New Roman" w:hAnsi="Times New Roman" w:cs="Times New Roman"/>
          <w:spacing w:val="80"/>
          <w:sz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</w:rPr>
        <w:t>по</w:t>
      </w:r>
      <w:r w:rsidRPr="00D97552">
        <w:rPr>
          <w:rFonts w:ascii="Times New Roman" w:eastAsia="Times New Roman" w:hAnsi="Times New Roman" w:cs="Times New Roman"/>
          <w:spacing w:val="80"/>
          <w:sz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</w:rPr>
        <w:t>8</w:t>
      </w:r>
      <w:r w:rsidRPr="00D97552">
        <w:rPr>
          <w:rFonts w:ascii="Times New Roman" w:eastAsia="Times New Roman" w:hAnsi="Times New Roman" w:cs="Times New Roman"/>
          <w:spacing w:val="80"/>
          <w:sz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</w:rPr>
        <w:t>классы</w:t>
      </w:r>
      <w:r w:rsidRPr="00D97552">
        <w:rPr>
          <w:rFonts w:ascii="Times New Roman" w:eastAsia="Times New Roman" w:hAnsi="Times New Roman" w:cs="Times New Roman"/>
          <w:spacing w:val="80"/>
          <w:sz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</w:rPr>
        <w:t>в</w:t>
      </w:r>
      <w:r w:rsidRPr="00D97552">
        <w:rPr>
          <w:rFonts w:ascii="Times New Roman" w:eastAsia="Times New Roman" w:hAnsi="Times New Roman" w:cs="Times New Roman"/>
          <w:spacing w:val="152"/>
          <w:sz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  <w:u w:val="single"/>
        </w:rPr>
        <w:tab/>
      </w:r>
      <w:r w:rsidRPr="00D97552">
        <w:rPr>
          <w:rFonts w:ascii="Times New Roman" w:eastAsia="Times New Roman" w:hAnsi="Times New Roman" w:cs="Times New Roman"/>
          <w:sz w:val="28"/>
        </w:rPr>
        <w:t xml:space="preserve"> </w:t>
      </w:r>
      <w:r w:rsidRPr="00D97552">
        <w:rPr>
          <w:rFonts w:ascii="Times New Roman" w:eastAsia="Times New Roman" w:hAnsi="Times New Roman" w:cs="Times New Roman"/>
          <w:i/>
          <w:sz w:val="28"/>
        </w:rPr>
        <w:t xml:space="preserve">(наименование организации) </w:t>
      </w:r>
      <w:r w:rsidRPr="00D97552">
        <w:rPr>
          <w:rFonts w:ascii="Times New Roman" w:eastAsia="Times New Roman" w:hAnsi="Times New Roman" w:cs="Times New Roman"/>
          <w:sz w:val="28"/>
        </w:rPr>
        <w:t>(далее — Положение) регламентирует порядок проведения апробации оценки поведения обучающихся</w:t>
      </w:r>
      <w:r w:rsidRPr="00D97552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</w:rPr>
        <w:t>со</w:t>
      </w:r>
      <w:r w:rsidRPr="00D97552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</w:rPr>
        <w:t>2</w:t>
      </w:r>
      <w:r w:rsidRPr="00D97552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</w:rPr>
        <w:t>по</w:t>
      </w:r>
      <w:r w:rsidRPr="00D97552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</w:rPr>
        <w:t>8</w:t>
      </w:r>
      <w:r w:rsidRPr="00D97552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</w:rPr>
        <w:t>классы</w:t>
      </w:r>
      <w:r w:rsidRPr="00D97552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</w:rPr>
        <w:t>в</w:t>
      </w:r>
      <w:r w:rsidRPr="00D97552">
        <w:rPr>
          <w:rFonts w:ascii="Times New Roman" w:eastAsia="Times New Roman" w:hAnsi="Times New Roman" w:cs="Times New Roman"/>
          <w:spacing w:val="58"/>
          <w:sz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  <w:u w:val="single"/>
        </w:rPr>
        <w:tab/>
      </w:r>
      <w:r w:rsidRPr="00D97552">
        <w:rPr>
          <w:rFonts w:ascii="Times New Roman" w:eastAsia="Times New Roman" w:hAnsi="Times New Roman" w:cs="Times New Roman"/>
          <w:sz w:val="28"/>
          <w:u w:val="single"/>
        </w:rPr>
        <w:tab/>
      </w:r>
      <w:r w:rsidRPr="00D97552">
        <w:rPr>
          <w:rFonts w:ascii="Times New Roman" w:eastAsia="Times New Roman" w:hAnsi="Times New Roman" w:cs="Times New Roman"/>
          <w:spacing w:val="-13"/>
          <w:sz w:val="28"/>
        </w:rPr>
        <w:t xml:space="preserve"> </w:t>
      </w:r>
      <w:r w:rsidRPr="00D97552">
        <w:rPr>
          <w:rFonts w:ascii="Times New Roman" w:eastAsia="Times New Roman" w:hAnsi="Times New Roman" w:cs="Times New Roman"/>
          <w:i/>
          <w:sz w:val="28"/>
        </w:rPr>
        <w:t xml:space="preserve">(наименование организации) </w:t>
      </w:r>
      <w:r w:rsidRPr="00D97552">
        <w:rPr>
          <w:rFonts w:ascii="Times New Roman" w:eastAsia="Times New Roman" w:hAnsi="Times New Roman" w:cs="Times New Roman"/>
          <w:sz w:val="28"/>
        </w:rPr>
        <w:t>(далее соответственно — оценка поведения обучающихся, Организация).</w:t>
      </w:r>
    </w:p>
    <w:p w:rsidR="00D97552" w:rsidRPr="00D97552" w:rsidRDefault="00D97552" w:rsidP="00D97552">
      <w:pPr>
        <w:widowControl w:val="0"/>
        <w:numPr>
          <w:ilvl w:val="1"/>
          <w:numId w:val="6"/>
        </w:numPr>
        <w:tabs>
          <w:tab w:val="left" w:pos="1923"/>
        </w:tabs>
        <w:autoSpaceDE w:val="0"/>
        <w:autoSpaceDN w:val="0"/>
        <w:spacing w:before="2" w:after="0" w:line="348" w:lineRule="auto"/>
        <w:ind w:right="263" w:firstLine="708"/>
        <w:jc w:val="both"/>
        <w:rPr>
          <w:rFonts w:ascii="Times New Roman" w:eastAsia="Times New Roman" w:hAnsi="Times New Roman" w:cs="Times New Roman"/>
          <w:sz w:val="28"/>
        </w:rPr>
      </w:pPr>
      <w:proofErr w:type="gramStart"/>
      <w:r w:rsidRPr="00D97552">
        <w:rPr>
          <w:rFonts w:ascii="Times New Roman" w:eastAsia="Times New Roman" w:hAnsi="Times New Roman" w:cs="Times New Roman"/>
          <w:sz w:val="28"/>
        </w:rPr>
        <w:t>Апробация</w:t>
      </w:r>
      <w:r w:rsidRPr="00D97552">
        <w:rPr>
          <w:rFonts w:ascii="Times New Roman" w:eastAsia="Times New Roman" w:hAnsi="Times New Roman" w:cs="Times New Roman"/>
          <w:spacing w:val="80"/>
          <w:w w:val="150"/>
          <w:sz w:val="28"/>
        </w:rPr>
        <w:t xml:space="preserve">  </w:t>
      </w:r>
      <w:r w:rsidRPr="00D97552">
        <w:rPr>
          <w:rFonts w:ascii="Times New Roman" w:eastAsia="Times New Roman" w:hAnsi="Times New Roman" w:cs="Times New Roman"/>
          <w:sz w:val="28"/>
        </w:rPr>
        <w:t>оценки</w:t>
      </w:r>
      <w:r w:rsidRPr="00D97552">
        <w:rPr>
          <w:rFonts w:ascii="Times New Roman" w:eastAsia="Times New Roman" w:hAnsi="Times New Roman" w:cs="Times New Roman"/>
          <w:spacing w:val="80"/>
          <w:w w:val="150"/>
          <w:sz w:val="28"/>
        </w:rPr>
        <w:t xml:space="preserve">  </w:t>
      </w:r>
      <w:r w:rsidRPr="00D97552">
        <w:rPr>
          <w:rFonts w:ascii="Times New Roman" w:eastAsia="Times New Roman" w:hAnsi="Times New Roman" w:cs="Times New Roman"/>
          <w:sz w:val="28"/>
        </w:rPr>
        <w:t>поведения</w:t>
      </w:r>
      <w:r w:rsidRPr="00D97552">
        <w:rPr>
          <w:rFonts w:ascii="Times New Roman" w:eastAsia="Times New Roman" w:hAnsi="Times New Roman" w:cs="Times New Roman"/>
          <w:spacing w:val="80"/>
          <w:w w:val="150"/>
          <w:sz w:val="28"/>
        </w:rPr>
        <w:t xml:space="preserve">  </w:t>
      </w:r>
      <w:r w:rsidRPr="00D97552">
        <w:rPr>
          <w:rFonts w:ascii="Times New Roman" w:eastAsia="Times New Roman" w:hAnsi="Times New Roman" w:cs="Times New Roman"/>
          <w:sz w:val="28"/>
        </w:rPr>
        <w:t>обучающихся</w:t>
      </w:r>
      <w:r w:rsidRPr="00D97552">
        <w:rPr>
          <w:rFonts w:ascii="Times New Roman" w:eastAsia="Times New Roman" w:hAnsi="Times New Roman" w:cs="Times New Roman"/>
          <w:spacing w:val="80"/>
          <w:w w:val="150"/>
          <w:sz w:val="28"/>
        </w:rPr>
        <w:t xml:space="preserve">  </w:t>
      </w:r>
      <w:r w:rsidRPr="00D97552">
        <w:rPr>
          <w:rFonts w:ascii="Times New Roman" w:eastAsia="Times New Roman" w:hAnsi="Times New Roman" w:cs="Times New Roman"/>
          <w:sz w:val="28"/>
        </w:rPr>
        <w:t>осуществляется во исполнение подпункта «б» пункта 2 Перечня поручений по итогам заседания Совета по развитию гражданского общества и правам человека, утвержденных Президентом</w:t>
      </w:r>
      <w:r w:rsidRPr="00D97552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</w:rPr>
        <w:t>Российской</w:t>
      </w:r>
      <w:r w:rsidRPr="00D97552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</w:rPr>
        <w:t>Федерации,</w:t>
      </w:r>
      <w:r w:rsidRPr="00D97552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</w:rPr>
        <w:t>от 7</w:t>
      </w:r>
      <w:r w:rsidRPr="00D97552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</w:rPr>
        <w:t>февраля 2025 года Пр-248, в соответствии с которым Правительству Российской Федерации совместно с межведомственной рабочей группой по вопросам развития системы образования, Советом при Президенте Российской Федерации по развитию гражданского общества</w:t>
      </w:r>
      <w:proofErr w:type="gramEnd"/>
      <w:r w:rsidRPr="00D97552">
        <w:rPr>
          <w:rFonts w:ascii="Times New Roman" w:eastAsia="Times New Roman" w:hAnsi="Times New Roman" w:cs="Times New Roman"/>
          <w:sz w:val="28"/>
        </w:rPr>
        <w:t xml:space="preserve"> </w:t>
      </w:r>
      <w:proofErr w:type="gramStart"/>
      <w:r w:rsidRPr="00D97552">
        <w:rPr>
          <w:rFonts w:ascii="Times New Roman" w:eastAsia="Times New Roman" w:hAnsi="Times New Roman" w:cs="Times New Roman"/>
          <w:sz w:val="28"/>
        </w:rPr>
        <w:t>и правам человека, уполномоченным при Президенте Российской Федерации по правам ребенка и Государственной Думой Федерального собрания Российской Федерации поручено организовать обсуждение с профессиональным и родительским сообществами</w:t>
      </w:r>
      <w:r w:rsidRPr="00D97552">
        <w:rPr>
          <w:rFonts w:ascii="Times New Roman" w:eastAsia="Times New Roman" w:hAnsi="Times New Roman" w:cs="Times New Roman"/>
          <w:spacing w:val="80"/>
          <w:sz w:val="28"/>
        </w:rPr>
        <w:t xml:space="preserve">  </w:t>
      </w:r>
      <w:r w:rsidRPr="00D97552">
        <w:rPr>
          <w:rFonts w:ascii="Times New Roman" w:eastAsia="Times New Roman" w:hAnsi="Times New Roman" w:cs="Times New Roman"/>
          <w:sz w:val="28"/>
        </w:rPr>
        <w:t>вопросов</w:t>
      </w:r>
      <w:r w:rsidRPr="00D97552">
        <w:rPr>
          <w:rFonts w:ascii="Times New Roman" w:eastAsia="Times New Roman" w:hAnsi="Times New Roman" w:cs="Times New Roman"/>
          <w:spacing w:val="80"/>
          <w:sz w:val="28"/>
        </w:rPr>
        <w:t xml:space="preserve">  </w:t>
      </w:r>
      <w:r w:rsidRPr="00D97552">
        <w:rPr>
          <w:rFonts w:ascii="Times New Roman" w:eastAsia="Times New Roman" w:hAnsi="Times New Roman" w:cs="Times New Roman"/>
          <w:sz w:val="28"/>
        </w:rPr>
        <w:t>о</w:t>
      </w:r>
      <w:r w:rsidRPr="00D97552">
        <w:rPr>
          <w:rFonts w:ascii="Times New Roman" w:eastAsia="Times New Roman" w:hAnsi="Times New Roman" w:cs="Times New Roman"/>
          <w:spacing w:val="80"/>
          <w:sz w:val="28"/>
        </w:rPr>
        <w:t xml:space="preserve">  </w:t>
      </w:r>
      <w:r w:rsidRPr="00D97552">
        <w:rPr>
          <w:rFonts w:ascii="Times New Roman" w:eastAsia="Times New Roman" w:hAnsi="Times New Roman" w:cs="Times New Roman"/>
          <w:sz w:val="28"/>
        </w:rPr>
        <w:t>целесообразности</w:t>
      </w:r>
      <w:r w:rsidRPr="00D97552">
        <w:rPr>
          <w:rFonts w:ascii="Times New Roman" w:eastAsia="Times New Roman" w:hAnsi="Times New Roman" w:cs="Times New Roman"/>
          <w:spacing w:val="80"/>
          <w:sz w:val="28"/>
        </w:rPr>
        <w:t xml:space="preserve">  </w:t>
      </w:r>
      <w:r w:rsidRPr="00D97552">
        <w:rPr>
          <w:rFonts w:ascii="Times New Roman" w:eastAsia="Times New Roman" w:hAnsi="Times New Roman" w:cs="Times New Roman"/>
          <w:sz w:val="28"/>
        </w:rPr>
        <w:t>введения</w:t>
      </w:r>
      <w:r w:rsidRPr="00D97552">
        <w:rPr>
          <w:rFonts w:ascii="Times New Roman" w:eastAsia="Times New Roman" w:hAnsi="Times New Roman" w:cs="Times New Roman"/>
          <w:spacing w:val="80"/>
          <w:sz w:val="28"/>
        </w:rPr>
        <w:t xml:space="preserve">  </w:t>
      </w:r>
      <w:r w:rsidRPr="00D97552">
        <w:rPr>
          <w:rFonts w:ascii="Times New Roman" w:eastAsia="Times New Roman" w:hAnsi="Times New Roman" w:cs="Times New Roman"/>
          <w:sz w:val="28"/>
        </w:rPr>
        <w:t>оценки</w:t>
      </w:r>
      <w:r w:rsidRPr="00D97552">
        <w:rPr>
          <w:rFonts w:ascii="Times New Roman" w:eastAsia="Times New Roman" w:hAnsi="Times New Roman" w:cs="Times New Roman"/>
          <w:spacing w:val="80"/>
          <w:sz w:val="28"/>
        </w:rPr>
        <w:t xml:space="preserve">  </w:t>
      </w:r>
      <w:r w:rsidRPr="00D97552">
        <w:rPr>
          <w:rFonts w:ascii="Times New Roman" w:eastAsia="Times New Roman" w:hAnsi="Times New Roman" w:cs="Times New Roman"/>
          <w:sz w:val="28"/>
        </w:rPr>
        <w:t>поведения в общеобразовательных организациях.</w:t>
      </w:r>
      <w:proofErr w:type="gramEnd"/>
    </w:p>
    <w:p w:rsidR="00D97552" w:rsidRPr="00D97552" w:rsidRDefault="00D97552" w:rsidP="00D97552">
      <w:pPr>
        <w:widowControl w:val="0"/>
        <w:numPr>
          <w:ilvl w:val="1"/>
          <w:numId w:val="6"/>
        </w:numPr>
        <w:tabs>
          <w:tab w:val="left" w:pos="1606"/>
        </w:tabs>
        <w:autoSpaceDE w:val="0"/>
        <w:autoSpaceDN w:val="0"/>
        <w:spacing w:after="0" w:line="348" w:lineRule="auto"/>
        <w:ind w:right="264" w:firstLine="708"/>
        <w:jc w:val="both"/>
        <w:rPr>
          <w:rFonts w:ascii="Times New Roman" w:eastAsia="Times New Roman" w:hAnsi="Times New Roman" w:cs="Times New Roman"/>
          <w:sz w:val="28"/>
        </w:rPr>
      </w:pPr>
      <w:proofErr w:type="gramStart"/>
      <w:r w:rsidRPr="00D97552">
        <w:rPr>
          <w:rFonts w:ascii="Times New Roman" w:eastAsia="Times New Roman" w:hAnsi="Times New Roman" w:cs="Times New Roman"/>
          <w:sz w:val="28"/>
        </w:rPr>
        <w:t>Нормативной правовой основой выставления оценок поведения является приказ</w:t>
      </w:r>
      <w:r w:rsidRPr="00D97552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proofErr w:type="spellStart"/>
      <w:r w:rsidRPr="00D97552">
        <w:rPr>
          <w:rFonts w:ascii="Times New Roman" w:eastAsia="Times New Roman" w:hAnsi="Times New Roman" w:cs="Times New Roman"/>
          <w:sz w:val="28"/>
        </w:rPr>
        <w:t>Минпросвещения</w:t>
      </w:r>
      <w:proofErr w:type="spellEnd"/>
      <w:r w:rsidRPr="00D97552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</w:rPr>
        <w:t>России</w:t>
      </w:r>
      <w:r w:rsidRPr="00D97552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</w:rPr>
        <w:t>от</w:t>
      </w:r>
      <w:r w:rsidRPr="00D97552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</w:rPr>
        <w:t>8</w:t>
      </w:r>
      <w:r w:rsidRPr="00D97552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</w:rPr>
        <w:t>мая</w:t>
      </w:r>
      <w:r w:rsidRPr="00D97552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</w:rPr>
        <w:t>2026</w:t>
      </w:r>
      <w:r w:rsidRPr="00D97552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</w:rPr>
        <w:t>г.</w:t>
      </w:r>
      <w:r w:rsidRPr="00D97552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</w:rPr>
        <w:t>№</w:t>
      </w:r>
      <w:r w:rsidRPr="00D97552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</w:rPr>
        <w:t>316</w:t>
      </w:r>
      <w:r w:rsidRPr="00D97552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</w:rPr>
        <w:t>«О</w:t>
      </w:r>
      <w:r w:rsidRPr="00D97552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</w:rPr>
        <w:t>внесении</w:t>
      </w:r>
      <w:r w:rsidRPr="00D97552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</w:rPr>
        <w:t>изменений в</w:t>
      </w:r>
      <w:r w:rsidRPr="00D97552">
        <w:rPr>
          <w:rFonts w:ascii="Times New Roman" w:eastAsia="Times New Roman" w:hAnsi="Times New Roman" w:cs="Times New Roman"/>
          <w:spacing w:val="80"/>
          <w:sz w:val="28"/>
        </w:rPr>
        <w:t xml:space="preserve">  </w:t>
      </w:r>
      <w:r w:rsidRPr="00D97552">
        <w:rPr>
          <w:rFonts w:ascii="Times New Roman" w:eastAsia="Times New Roman" w:hAnsi="Times New Roman" w:cs="Times New Roman"/>
          <w:sz w:val="28"/>
        </w:rPr>
        <w:t>Порядок</w:t>
      </w:r>
      <w:r w:rsidRPr="00D97552">
        <w:rPr>
          <w:rFonts w:ascii="Times New Roman" w:eastAsia="Times New Roman" w:hAnsi="Times New Roman" w:cs="Times New Roman"/>
          <w:spacing w:val="80"/>
          <w:sz w:val="28"/>
        </w:rPr>
        <w:t xml:space="preserve">  </w:t>
      </w:r>
      <w:r w:rsidRPr="00D97552">
        <w:rPr>
          <w:rFonts w:ascii="Times New Roman" w:eastAsia="Times New Roman" w:hAnsi="Times New Roman" w:cs="Times New Roman"/>
          <w:sz w:val="28"/>
        </w:rPr>
        <w:t>организации</w:t>
      </w:r>
      <w:r w:rsidRPr="00D97552">
        <w:rPr>
          <w:rFonts w:ascii="Times New Roman" w:eastAsia="Times New Roman" w:hAnsi="Times New Roman" w:cs="Times New Roman"/>
          <w:spacing w:val="80"/>
          <w:sz w:val="28"/>
        </w:rPr>
        <w:t xml:space="preserve">  </w:t>
      </w:r>
      <w:r w:rsidRPr="00D97552">
        <w:rPr>
          <w:rFonts w:ascii="Times New Roman" w:eastAsia="Times New Roman" w:hAnsi="Times New Roman" w:cs="Times New Roman"/>
          <w:sz w:val="28"/>
        </w:rPr>
        <w:t>и</w:t>
      </w:r>
      <w:r w:rsidRPr="00D97552">
        <w:rPr>
          <w:rFonts w:ascii="Times New Roman" w:eastAsia="Times New Roman" w:hAnsi="Times New Roman" w:cs="Times New Roman"/>
          <w:spacing w:val="80"/>
          <w:sz w:val="28"/>
        </w:rPr>
        <w:t xml:space="preserve">  </w:t>
      </w:r>
      <w:r w:rsidRPr="00D97552">
        <w:rPr>
          <w:rFonts w:ascii="Times New Roman" w:eastAsia="Times New Roman" w:hAnsi="Times New Roman" w:cs="Times New Roman"/>
          <w:sz w:val="28"/>
        </w:rPr>
        <w:t>осуществления</w:t>
      </w:r>
      <w:r w:rsidRPr="00D97552">
        <w:rPr>
          <w:rFonts w:ascii="Times New Roman" w:eastAsia="Times New Roman" w:hAnsi="Times New Roman" w:cs="Times New Roman"/>
          <w:spacing w:val="80"/>
          <w:sz w:val="28"/>
        </w:rPr>
        <w:t xml:space="preserve">  </w:t>
      </w:r>
      <w:r w:rsidRPr="00D97552">
        <w:rPr>
          <w:rFonts w:ascii="Times New Roman" w:eastAsia="Times New Roman" w:hAnsi="Times New Roman" w:cs="Times New Roman"/>
          <w:sz w:val="28"/>
        </w:rPr>
        <w:t>образовательной</w:t>
      </w:r>
      <w:r w:rsidRPr="00D97552">
        <w:rPr>
          <w:rFonts w:ascii="Times New Roman" w:eastAsia="Times New Roman" w:hAnsi="Times New Roman" w:cs="Times New Roman"/>
          <w:spacing w:val="80"/>
          <w:sz w:val="28"/>
        </w:rPr>
        <w:t xml:space="preserve">  </w:t>
      </w:r>
      <w:r w:rsidRPr="00D97552">
        <w:rPr>
          <w:rFonts w:ascii="Times New Roman" w:eastAsia="Times New Roman" w:hAnsi="Times New Roman" w:cs="Times New Roman"/>
          <w:sz w:val="28"/>
        </w:rPr>
        <w:t>деятельности по основным общеобразовательным программам – образовательным программам начального общего, основного общего и среднего общего образования, утвержденный</w:t>
      </w:r>
      <w:r w:rsidRPr="00D97552">
        <w:rPr>
          <w:rFonts w:ascii="Times New Roman" w:eastAsia="Times New Roman" w:hAnsi="Times New Roman" w:cs="Times New Roman"/>
          <w:spacing w:val="80"/>
          <w:w w:val="150"/>
          <w:sz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</w:rPr>
        <w:t>приказом</w:t>
      </w:r>
      <w:r w:rsidRPr="00D97552">
        <w:rPr>
          <w:rFonts w:ascii="Times New Roman" w:eastAsia="Times New Roman" w:hAnsi="Times New Roman" w:cs="Times New Roman"/>
          <w:spacing w:val="80"/>
          <w:w w:val="150"/>
          <w:sz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</w:rPr>
        <w:t>Министерства</w:t>
      </w:r>
      <w:r w:rsidRPr="00D97552">
        <w:rPr>
          <w:rFonts w:ascii="Times New Roman" w:eastAsia="Times New Roman" w:hAnsi="Times New Roman" w:cs="Times New Roman"/>
          <w:spacing w:val="80"/>
          <w:w w:val="150"/>
          <w:sz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</w:rPr>
        <w:t>просвещения</w:t>
      </w:r>
      <w:r w:rsidRPr="00D97552">
        <w:rPr>
          <w:rFonts w:ascii="Times New Roman" w:eastAsia="Times New Roman" w:hAnsi="Times New Roman" w:cs="Times New Roman"/>
          <w:spacing w:val="80"/>
          <w:w w:val="150"/>
          <w:sz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</w:rPr>
        <w:t>Российской</w:t>
      </w:r>
      <w:r w:rsidRPr="00D97552">
        <w:rPr>
          <w:rFonts w:ascii="Times New Roman" w:eastAsia="Times New Roman" w:hAnsi="Times New Roman" w:cs="Times New Roman"/>
          <w:spacing w:val="80"/>
          <w:w w:val="150"/>
          <w:sz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</w:rPr>
        <w:t>Федерации</w:t>
      </w:r>
      <w:r w:rsidRPr="00D97552">
        <w:rPr>
          <w:rFonts w:ascii="Times New Roman" w:eastAsia="Times New Roman" w:hAnsi="Times New Roman" w:cs="Times New Roman"/>
          <w:spacing w:val="80"/>
          <w:w w:val="150"/>
          <w:sz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</w:rPr>
        <w:t>от 22 марта 2021 г. № 115».</w:t>
      </w:r>
      <w:proofErr w:type="gramEnd"/>
      <w:r w:rsidRPr="00D97552">
        <w:rPr>
          <w:rFonts w:ascii="Times New Roman" w:eastAsia="Times New Roman" w:hAnsi="Times New Roman" w:cs="Times New Roman"/>
          <w:sz w:val="28"/>
        </w:rPr>
        <w:t xml:space="preserve"> Согласно приказу </w:t>
      </w:r>
      <w:proofErr w:type="gramStart"/>
      <w:r w:rsidRPr="00D97552">
        <w:rPr>
          <w:rFonts w:ascii="Times New Roman" w:eastAsia="Times New Roman" w:hAnsi="Times New Roman" w:cs="Times New Roman"/>
          <w:sz w:val="28"/>
        </w:rPr>
        <w:t>контроль за</w:t>
      </w:r>
      <w:proofErr w:type="gramEnd"/>
      <w:r w:rsidRPr="00D97552">
        <w:rPr>
          <w:rFonts w:ascii="Times New Roman" w:eastAsia="Times New Roman" w:hAnsi="Times New Roman" w:cs="Times New Roman"/>
          <w:sz w:val="28"/>
        </w:rPr>
        <w:t xml:space="preserve"> соблюдением правил внутреннего</w:t>
      </w:r>
      <w:r w:rsidRPr="00D97552">
        <w:rPr>
          <w:rFonts w:ascii="Times New Roman" w:eastAsia="Times New Roman" w:hAnsi="Times New Roman" w:cs="Times New Roman"/>
          <w:spacing w:val="80"/>
          <w:sz w:val="28"/>
        </w:rPr>
        <w:t xml:space="preserve">  </w:t>
      </w:r>
      <w:r w:rsidRPr="00D97552">
        <w:rPr>
          <w:rFonts w:ascii="Times New Roman" w:eastAsia="Times New Roman" w:hAnsi="Times New Roman" w:cs="Times New Roman"/>
          <w:sz w:val="28"/>
        </w:rPr>
        <w:t>распорядка</w:t>
      </w:r>
      <w:r w:rsidRPr="00D97552">
        <w:rPr>
          <w:rFonts w:ascii="Times New Roman" w:eastAsia="Times New Roman" w:hAnsi="Times New Roman" w:cs="Times New Roman"/>
          <w:spacing w:val="80"/>
          <w:sz w:val="28"/>
        </w:rPr>
        <w:t xml:space="preserve">  </w:t>
      </w:r>
      <w:r w:rsidRPr="00D97552">
        <w:rPr>
          <w:rFonts w:ascii="Times New Roman" w:eastAsia="Times New Roman" w:hAnsi="Times New Roman" w:cs="Times New Roman"/>
          <w:sz w:val="28"/>
        </w:rPr>
        <w:t>обучающихся,</w:t>
      </w:r>
      <w:r w:rsidRPr="00D97552">
        <w:rPr>
          <w:rFonts w:ascii="Times New Roman" w:eastAsia="Times New Roman" w:hAnsi="Times New Roman" w:cs="Times New Roman"/>
          <w:spacing w:val="80"/>
          <w:sz w:val="28"/>
        </w:rPr>
        <w:t xml:space="preserve">  </w:t>
      </w:r>
      <w:r w:rsidRPr="00D97552">
        <w:rPr>
          <w:rFonts w:ascii="Times New Roman" w:eastAsia="Times New Roman" w:hAnsi="Times New Roman" w:cs="Times New Roman"/>
          <w:sz w:val="28"/>
        </w:rPr>
        <w:t>включая</w:t>
      </w:r>
      <w:r w:rsidRPr="00D97552">
        <w:rPr>
          <w:rFonts w:ascii="Times New Roman" w:eastAsia="Times New Roman" w:hAnsi="Times New Roman" w:cs="Times New Roman"/>
          <w:spacing w:val="80"/>
          <w:sz w:val="28"/>
        </w:rPr>
        <w:t xml:space="preserve">  </w:t>
      </w:r>
      <w:r w:rsidRPr="00D97552">
        <w:rPr>
          <w:rFonts w:ascii="Times New Roman" w:eastAsia="Times New Roman" w:hAnsi="Times New Roman" w:cs="Times New Roman"/>
          <w:sz w:val="28"/>
        </w:rPr>
        <w:t>соблюдение</w:t>
      </w:r>
      <w:r w:rsidRPr="00D97552">
        <w:rPr>
          <w:rFonts w:ascii="Times New Roman" w:eastAsia="Times New Roman" w:hAnsi="Times New Roman" w:cs="Times New Roman"/>
          <w:spacing w:val="80"/>
          <w:sz w:val="28"/>
        </w:rPr>
        <w:t xml:space="preserve">  </w:t>
      </w:r>
      <w:r w:rsidRPr="00D97552">
        <w:rPr>
          <w:rFonts w:ascii="Times New Roman" w:eastAsia="Times New Roman" w:hAnsi="Times New Roman" w:cs="Times New Roman"/>
          <w:sz w:val="28"/>
        </w:rPr>
        <w:t>дисциплины</w:t>
      </w:r>
    </w:p>
    <w:p w:rsidR="00D97552" w:rsidRPr="00D97552" w:rsidRDefault="00D97552" w:rsidP="00D97552">
      <w:pPr>
        <w:widowControl w:val="0"/>
        <w:autoSpaceDE w:val="0"/>
        <w:autoSpaceDN w:val="0"/>
        <w:spacing w:after="0" w:line="348" w:lineRule="auto"/>
        <w:jc w:val="both"/>
        <w:rPr>
          <w:rFonts w:ascii="Times New Roman" w:eastAsia="Times New Roman" w:hAnsi="Times New Roman" w:cs="Times New Roman"/>
          <w:sz w:val="28"/>
        </w:rPr>
        <w:sectPr w:rsidR="00D97552" w:rsidRPr="00D97552">
          <w:headerReference w:type="default" r:id="rId6"/>
          <w:pgSz w:w="11910" w:h="16840"/>
          <w:pgMar w:top="1040" w:right="300" w:bottom="280" w:left="760" w:header="0" w:footer="0" w:gutter="0"/>
          <w:cols w:space="720"/>
        </w:sectPr>
      </w:pPr>
    </w:p>
    <w:p w:rsidR="00D97552" w:rsidRPr="00D97552" w:rsidRDefault="00D97552" w:rsidP="00D97552">
      <w:pPr>
        <w:widowControl w:val="0"/>
        <w:autoSpaceDE w:val="0"/>
        <w:autoSpaceDN w:val="0"/>
        <w:spacing w:before="267" w:after="0" w:line="348" w:lineRule="auto"/>
        <w:ind w:left="372" w:right="27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7552">
        <w:rPr>
          <w:rFonts w:ascii="Times New Roman" w:eastAsia="Times New Roman" w:hAnsi="Times New Roman" w:cs="Times New Roman"/>
          <w:sz w:val="28"/>
          <w:szCs w:val="28"/>
        </w:rPr>
        <w:lastRenderedPageBreak/>
        <w:t>на учебных занятиях и правил поведения в образовательной организации, может сопровождаться выставлением оценок поведения обучающихся в порядке, установленном локальными нормативными актами образовательной организации,</w:t>
      </w:r>
      <w:r w:rsidRPr="00D97552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  <w:szCs w:val="28"/>
        </w:rPr>
        <w:t>по следующей шкале: «образцовое», «допустимое» и «недопустимое». Указанное положение не распространяются на обучающихся первых классов.</w:t>
      </w:r>
    </w:p>
    <w:p w:rsidR="00D97552" w:rsidRPr="00D97552" w:rsidRDefault="00D97552" w:rsidP="00D97552">
      <w:pPr>
        <w:widowControl w:val="0"/>
        <w:numPr>
          <w:ilvl w:val="1"/>
          <w:numId w:val="6"/>
        </w:numPr>
        <w:tabs>
          <w:tab w:val="left" w:pos="1570"/>
        </w:tabs>
        <w:autoSpaceDE w:val="0"/>
        <w:autoSpaceDN w:val="0"/>
        <w:spacing w:before="1" w:after="0" w:line="348" w:lineRule="auto"/>
        <w:ind w:right="265" w:firstLine="708"/>
        <w:jc w:val="both"/>
        <w:rPr>
          <w:rFonts w:ascii="Times New Roman" w:eastAsia="Times New Roman" w:hAnsi="Times New Roman" w:cs="Times New Roman"/>
          <w:sz w:val="28"/>
        </w:rPr>
      </w:pPr>
      <w:r w:rsidRPr="00D97552">
        <w:rPr>
          <w:rFonts w:ascii="Times New Roman" w:eastAsia="Times New Roman" w:hAnsi="Times New Roman" w:cs="Times New Roman"/>
          <w:sz w:val="28"/>
        </w:rPr>
        <w:t>Апробация</w:t>
      </w:r>
      <w:r w:rsidRPr="00D97552">
        <w:rPr>
          <w:rFonts w:ascii="Times New Roman" w:eastAsia="Times New Roman" w:hAnsi="Times New Roman" w:cs="Times New Roman"/>
          <w:spacing w:val="-7"/>
          <w:sz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</w:rPr>
        <w:t>оценки</w:t>
      </w:r>
      <w:r w:rsidRPr="00D97552"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</w:rPr>
        <w:t>поведения</w:t>
      </w:r>
      <w:r w:rsidRPr="00D97552">
        <w:rPr>
          <w:rFonts w:ascii="Times New Roman" w:eastAsia="Times New Roman" w:hAnsi="Times New Roman" w:cs="Times New Roman"/>
          <w:spacing w:val="-10"/>
          <w:sz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</w:rPr>
        <w:t>обучающихся</w:t>
      </w:r>
      <w:r w:rsidRPr="00D97552">
        <w:rPr>
          <w:rFonts w:ascii="Times New Roman" w:eastAsia="Times New Roman" w:hAnsi="Times New Roman" w:cs="Times New Roman"/>
          <w:spacing w:val="-7"/>
          <w:sz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</w:rPr>
        <w:t>осуществляется</w:t>
      </w:r>
      <w:r w:rsidRPr="00D97552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</w:rPr>
        <w:t>Организацией с учетом методических рекомендаций по оценке поведения обучающихся со 2 по 8 классы в отдельных общеобразовательных организациях субъектов Российской Федерации</w:t>
      </w:r>
      <w:r w:rsidRPr="00D97552">
        <w:rPr>
          <w:rFonts w:ascii="Times New Roman" w:eastAsia="Times New Roman" w:hAnsi="Times New Roman" w:cs="Times New Roman"/>
          <w:spacing w:val="80"/>
          <w:sz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</w:rPr>
        <w:t>в</w:t>
      </w:r>
      <w:r w:rsidRPr="00D97552">
        <w:rPr>
          <w:rFonts w:ascii="Times New Roman" w:eastAsia="Times New Roman" w:hAnsi="Times New Roman" w:cs="Times New Roman"/>
          <w:spacing w:val="80"/>
          <w:sz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</w:rPr>
        <w:t>2026/2027</w:t>
      </w:r>
      <w:r w:rsidRPr="00D97552">
        <w:rPr>
          <w:rFonts w:ascii="Times New Roman" w:eastAsia="Times New Roman" w:hAnsi="Times New Roman" w:cs="Times New Roman"/>
          <w:spacing w:val="80"/>
          <w:sz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</w:rPr>
        <w:t>учебном</w:t>
      </w:r>
      <w:r w:rsidRPr="00D97552">
        <w:rPr>
          <w:rFonts w:ascii="Times New Roman" w:eastAsia="Times New Roman" w:hAnsi="Times New Roman" w:cs="Times New Roman"/>
          <w:spacing w:val="80"/>
          <w:sz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</w:rPr>
        <w:t>году,</w:t>
      </w:r>
      <w:r w:rsidRPr="00D97552">
        <w:rPr>
          <w:rFonts w:ascii="Times New Roman" w:eastAsia="Times New Roman" w:hAnsi="Times New Roman" w:cs="Times New Roman"/>
          <w:spacing w:val="80"/>
          <w:sz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</w:rPr>
        <w:t>утвержденных</w:t>
      </w:r>
      <w:r w:rsidRPr="00D97552">
        <w:rPr>
          <w:rFonts w:ascii="Times New Roman" w:eastAsia="Times New Roman" w:hAnsi="Times New Roman" w:cs="Times New Roman"/>
          <w:spacing w:val="80"/>
          <w:sz w:val="28"/>
        </w:rPr>
        <w:t xml:space="preserve"> </w:t>
      </w:r>
      <w:proofErr w:type="spellStart"/>
      <w:r w:rsidRPr="00D97552">
        <w:rPr>
          <w:rFonts w:ascii="Times New Roman" w:eastAsia="Times New Roman" w:hAnsi="Times New Roman" w:cs="Times New Roman"/>
          <w:sz w:val="28"/>
        </w:rPr>
        <w:t>Минпросвещения</w:t>
      </w:r>
      <w:proofErr w:type="spellEnd"/>
      <w:r w:rsidRPr="00D97552">
        <w:rPr>
          <w:rFonts w:ascii="Times New Roman" w:eastAsia="Times New Roman" w:hAnsi="Times New Roman" w:cs="Times New Roman"/>
          <w:spacing w:val="80"/>
          <w:sz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</w:rPr>
        <w:t>России 7 июля 2026 г.; устава Организации; правил внутреннего распорядка обучающихся,</w:t>
      </w:r>
      <w:r w:rsidRPr="00D97552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</w:rPr>
        <w:t>в</w:t>
      </w:r>
      <w:r w:rsidRPr="00D97552">
        <w:rPr>
          <w:rFonts w:ascii="Times New Roman" w:eastAsia="Times New Roman" w:hAnsi="Times New Roman" w:cs="Times New Roman"/>
          <w:spacing w:val="80"/>
          <w:sz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</w:rPr>
        <w:t>том</w:t>
      </w:r>
      <w:r w:rsidRPr="00D97552">
        <w:rPr>
          <w:rFonts w:ascii="Times New Roman" w:eastAsia="Times New Roman" w:hAnsi="Times New Roman" w:cs="Times New Roman"/>
          <w:spacing w:val="80"/>
          <w:sz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</w:rPr>
        <w:t>числе</w:t>
      </w:r>
      <w:r w:rsidRPr="00D97552">
        <w:rPr>
          <w:rFonts w:ascii="Times New Roman" w:eastAsia="Times New Roman" w:hAnsi="Times New Roman" w:cs="Times New Roman"/>
          <w:spacing w:val="80"/>
          <w:sz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</w:rPr>
        <w:t>устанавливающих</w:t>
      </w:r>
      <w:r w:rsidRPr="00D97552">
        <w:rPr>
          <w:rFonts w:ascii="Times New Roman" w:eastAsia="Times New Roman" w:hAnsi="Times New Roman" w:cs="Times New Roman"/>
          <w:spacing w:val="80"/>
          <w:sz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</w:rPr>
        <w:t>требования</w:t>
      </w:r>
      <w:r w:rsidRPr="00D97552">
        <w:rPr>
          <w:rFonts w:ascii="Times New Roman" w:eastAsia="Times New Roman" w:hAnsi="Times New Roman" w:cs="Times New Roman"/>
          <w:spacing w:val="80"/>
          <w:sz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</w:rPr>
        <w:t>к</w:t>
      </w:r>
      <w:r w:rsidRPr="00D97552">
        <w:rPr>
          <w:rFonts w:ascii="Times New Roman" w:eastAsia="Times New Roman" w:hAnsi="Times New Roman" w:cs="Times New Roman"/>
          <w:spacing w:val="80"/>
          <w:sz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</w:rPr>
        <w:t>дисциплине</w:t>
      </w:r>
      <w:r w:rsidRPr="00D97552">
        <w:rPr>
          <w:rFonts w:ascii="Times New Roman" w:eastAsia="Times New Roman" w:hAnsi="Times New Roman" w:cs="Times New Roman"/>
          <w:spacing w:val="80"/>
          <w:sz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</w:rPr>
        <w:t>на</w:t>
      </w:r>
      <w:r w:rsidRPr="00D97552">
        <w:rPr>
          <w:rFonts w:ascii="Times New Roman" w:eastAsia="Times New Roman" w:hAnsi="Times New Roman" w:cs="Times New Roman"/>
          <w:spacing w:val="80"/>
          <w:sz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</w:rPr>
        <w:t>учебных</w:t>
      </w:r>
      <w:r w:rsidRPr="00D97552">
        <w:rPr>
          <w:rFonts w:ascii="Times New Roman" w:eastAsia="Times New Roman" w:hAnsi="Times New Roman" w:cs="Times New Roman"/>
          <w:spacing w:val="80"/>
          <w:sz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</w:rPr>
        <w:t>занятиях и правилам поведения в образовательной организации; правил внутреннего трудового распорядка; иных локальных нормативных актов.</w:t>
      </w:r>
    </w:p>
    <w:p w:rsidR="00D97552" w:rsidRPr="00D97552" w:rsidRDefault="00D97552" w:rsidP="00D97552">
      <w:pPr>
        <w:widowControl w:val="0"/>
        <w:numPr>
          <w:ilvl w:val="1"/>
          <w:numId w:val="5"/>
        </w:numPr>
        <w:tabs>
          <w:tab w:val="left" w:pos="1923"/>
        </w:tabs>
        <w:autoSpaceDE w:val="0"/>
        <w:autoSpaceDN w:val="0"/>
        <w:spacing w:after="0" w:line="348" w:lineRule="auto"/>
        <w:ind w:right="263" w:firstLine="708"/>
        <w:jc w:val="both"/>
        <w:rPr>
          <w:rFonts w:ascii="Times New Roman" w:eastAsia="Times New Roman" w:hAnsi="Times New Roman" w:cs="Times New Roman"/>
          <w:sz w:val="28"/>
        </w:rPr>
      </w:pPr>
      <w:r w:rsidRPr="00D97552">
        <w:rPr>
          <w:rFonts w:ascii="Times New Roman" w:eastAsia="Times New Roman" w:hAnsi="Times New Roman" w:cs="Times New Roman"/>
          <w:sz w:val="28"/>
        </w:rPr>
        <w:t>Апробация</w:t>
      </w:r>
      <w:r w:rsidRPr="00D97552">
        <w:rPr>
          <w:rFonts w:ascii="Times New Roman" w:eastAsia="Times New Roman" w:hAnsi="Times New Roman" w:cs="Times New Roman"/>
          <w:spacing w:val="80"/>
          <w:w w:val="150"/>
          <w:sz w:val="28"/>
        </w:rPr>
        <w:t xml:space="preserve">  </w:t>
      </w:r>
      <w:r w:rsidRPr="00D97552">
        <w:rPr>
          <w:rFonts w:ascii="Times New Roman" w:eastAsia="Times New Roman" w:hAnsi="Times New Roman" w:cs="Times New Roman"/>
          <w:sz w:val="28"/>
        </w:rPr>
        <w:t>оценки</w:t>
      </w:r>
      <w:r w:rsidRPr="00D97552">
        <w:rPr>
          <w:rFonts w:ascii="Times New Roman" w:eastAsia="Times New Roman" w:hAnsi="Times New Roman" w:cs="Times New Roman"/>
          <w:spacing w:val="80"/>
          <w:w w:val="150"/>
          <w:sz w:val="28"/>
        </w:rPr>
        <w:t xml:space="preserve">  </w:t>
      </w:r>
      <w:r w:rsidRPr="00D97552">
        <w:rPr>
          <w:rFonts w:ascii="Times New Roman" w:eastAsia="Times New Roman" w:hAnsi="Times New Roman" w:cs="Times New Roman"/>
          <w:sz w:val="28"/>
        </w:rPr>
        <w:t>поведения</w:t>
      </w:r>
      <w:r w:rsidRPr="00D97552">
        <w:rPr>
          <w:rFonts w:ascii="Times New Roman" w:eastAsia="Times New Roman" w:hAnsi="Times New Roman" w:cs="Times New Roman"/>
          <w:spacing w:val="80"/>
          <w:w w:val="150"/>
          <w:sz w:val="28"/>
        </w:rPr>
        <w:t xml:space="preserve">  </w:t>
      </w:r>
      <w:r w:rsidRPr="00D97552">
        <w:rPr>
          <w:rFonts w:ascii="Times New Roman" w:eastAsia="Times New Roman" w:hAnsi="Times New Roman" w:cs="Times New Roman"/>
          <w:sz w:val="28"/>
        </w:rPr>
        <w:t>обучающихся</w:t>
      </w:r>
      <w:r w:rsidRPr="00D97552">
        <w:rPr>
          <w:rFonts w:ascii="Times New Roman" w:eastAsia="Times New Roman" w:hAnsi="Times New Roman" w:cs="Times New Roman"/>
          <w:spacing w:val="80"/>
          <w:w w:val="150"/>
          <w:sz w:val="28"/>
        </w:rPr>
        <w:t xml:space="preserve">  </w:t>
      </w:r>
      <w:r w:rsidRPr="00D97552">
        <w:rPr>
          <w:rFonts w:ascii="Times New Roman" w:eastAsia="Times New Roman" w:hAnsi="Times New Roman" w:cs="Times New Roman"/>
          <w:sz w:val="28"/>
        </w:rPr>
        <w:t>осуществляется</w:t>
      </w:r>
      <w:r w:rsidRPr="00D97552">
        <w:rPr>
          <w:rFonts w:ascii="Times New Roman" w:eastAsia="Times New Roman" w:hAnsi="Times New Roman" w:cs="Times New Roman"/>
          <w:spacing w:val="80"/>
          <w:sz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</w:rPr>
        <w:t>с учетом мнения обучающихся, родителей (законных представителей) несовершеннолетних</w:t>
      </w:r>
      <w:r w:rsidRPr="00D97552">
        <w:rPr>
          <w:rFonts w:ascii="Times New Roman" w:eastAsia="Times New Roman" w:hAnsi="Times New Roman" w:cs="Times New Roman"/>
          <w:spacing w:val="40"/>
          <w:sz w:val="28"/>
        </w:rPr>
        <w:t xml:space="preserve">  </w:t>
      </w:r>
      <w:r w:rsidRPr="00D97552">
        <w:rPr>
          <w:rFonts w:ascii="Times New Roman" w:eastAsia="Times New Roman" w:hAnsi="Times New Roman" w:cs="Times New Roman"/>
          <w:sz w:val="28"/>
        </w:rPr>
        <w:t>обучающихся,</w:t>
      </w:r>
      <w:r w:rsidRPr="00D97552">
        <w:rPr>
          <w:rFonts w:ascii="Times New Roman" w:eastAsia="Times New Roman" w:hAnsi="Times New Roman" w:cs="Times New Roman"/>
          <w:spacing w:val="40"/>
          <w:sz w:val="28"/>
        </w:rPr>
        <w:t xml:space="preserve">  </w:t>
      </w:r>
      <w:r w:rsidRPr="00D97552">
        <w:rPr>
          <w:rFonts w:ascii="Times New Roman" w:eastAsia="Times New Roman" w:hAnsi="Times New Roman" w:cs="Times New Roman"/>
          <w:sz w:val="28"/>
        </w:rPr>
        <w:t>работников</w:t>
      </w:r>
      <w:r w:rsidRPr="00D97552">
        <w:rPr>
          <w:rFonts w:ascii="Times New Roman" w:eastAsia="Times New Roman" w:hAnsi="Times New Roman" w:cs="Times New Roman"/>
          <w:spacing w:val="40"/>
          <w:sz w:val="28"/>
        </w:rPr>
        <w:t xml:space="preserve">  </w:t>
      </w:r>
      <w:r w:rsidRPr="00D97552">
        <w:rPr>
          <w:rFonts w:ascii="Times New Roman" w:eastAsia="Times New Roman" w:hAnsi="Times New Roman" w:cs="Times New Roman"/>
          <w:sz w:val="28"/>
        </w:rPr>
        <w:t>образовательной</w:t>
      </w:r>
      <w:r w:rsidRPr="00D97552">
        <w:rPr>
          <w:rFonts w:ascii="Times New Roman" w:eastAsia="Times New Roman" w:hAnsi="Times New Roman" w:cs="Times New Roman"/>
          <w:spacing w:val="40"/>
          <w:sz w:val="28"/>
        </w:rPr>
        <w:t xml:space="preserve">  </w:t>
      </w:r>
      <w:r w:rsidRPr="00D97552">
        <w:rPr>
          <w:rFonts w:ascii="Times New Roman" w:eastAsia="Times New Roman" w:hAnsi="Times New Roman" w:cs="Times New Roman"/>
          <w:sz w:val="28"/>
        </w:rPr>
        <w:t>организации</w:t>
      </w:r>
      <w:r w:rsidRPr="00D97552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</w:rPr>
        <w:t>в порядке, установленном Организацией.</w:t>
      </w:r>
    </w:p>
    <w:p w:rsidR="00D97552" w:rsidRPr="00D97552" w:rsidRDefault="00D97552" w:rsidP="00D97552">
      <w:pPr>
        <w:widowControl w:val="0"/>
        <w:numPr>
          <w:ilvl w:val="1"/>
          <w:numId w:val="5"/>
        </w:numPr>
        <w:tabs>
          <w:tab w:val="left" w:pos="1693"/>
        </w:tabs>
        <w:autoSpaceDE w:val="0"/>
        <w:autoSpaceDN w:val="0"/>
        <w:spacing w:after="0" w:line="348" w:lineRule="auto"/>
        <w:ind w:right="263" w:firstLine="708"/>
        <w:jc w:val="both"/>
        <w:rPr>
          <w:rFonts w:ascii="Times New Roman" w:eastAsia="Times New Roman" w:hAnsi="Times New Roman" w:cs="Times New Roman"/>
          <w:sz w:val="28"/>
        </w:rPr>
      </w:pPr>
      <w:r w:rsidRPr="00D97552">
        <w:rPr>
          <w:rFonts w:ascii="Times New Roman" w:eastAsia="Times New Roman" w:hAnsi="Times New Roman" w:cs="Times New Roman"/>
          <w:sz w:val="28"/>
        </w:rPr>
        <w:t xml:space="preserve">Участие педагогических </w:t>
      </w:r>
      <w:proofErr w:type="gramStart"/>
      <w:r w:rsidRPr="00D97552">
        <w:rPr>
          <w:rFonts w:ascii="Times New Roman" w:eastAsia="Times New Roman" w:hAnsi="Times New Roman" w:cs="Times New Roman"/>
          <w:sz w:val="28"/>
        </w:rPr>
        <w:t>работников</w:t>
      </w:r>
      <w:proofErr w:type="gramEnd"/>
      <w:r w:rsidRPr="00D97552">
        <w:rPr>
          <w:rFonts w:ascii="Times New Roman" w:eastAsia="Times New Roman" w:hAnsi="Times New Roman" w:cs="Times New Roman"/>
          <w:sz w:val="28"/>
        </w:rPr>
        <w:t xml:space="preserve"> в апробации оценки поведения обучающихся осуществляется в рамках их правового статуса, прав, свобод, обязанностей</w:t>
      </w:r>
      <w:r w:rsidRPr="00D97552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</w:rPr>
        <w:t>и</w:t>
      </w:r>
      <w:r w:rsidRPr="00D97552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</w:rPr>
        <w:t>ответственности,</w:t>
      </w:r>
      <w:r w:rsidRPr="00D97552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</w:rPr>
        <w:t>установленных</w:t>
      </w:r>
      <w:r w:rsidRPr="00D97552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</w:rPr>
        <w:t>федеральным</w:t>
      </w:r>
      <w:r w:rsidRPr="00D97552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</w:rPr>
        <w:t>законодательством в</w:t>
      </w:r>
      <w:r w:rsidRPr="00D97552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</w:rPr>
        <w:t>сфере</w:t>
      </w:r>
      <w:r w:rsidRPr="00D97552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</w:rPr>
        <w:t>образования,</w:t>
      </w:r>
      <w:r w:rsidRPr="00D97552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</w:rPr>
        <w:t>требований</w:t>
      </w:r>
      <w:r w:rsidRPr="00D97552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</w:rPr>
        <w:t>к</w:t>
      </w:r>
      <w:r w:rsidRPr="00D97552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</w:rPr>
        <w:t>осуществлению</w:t>
      </w:r>
      <w:r w:rsidRPr="00D97552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</w:rPr>
        <w:t>педагогической</w:t>
      </w:r>
      <w:r w:rsidRPr="00D97552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</w:rPr>
        <w:t>деятельности на высоком профессиональном уровне на основе традиционных российских духовно-нравственных</w:t>
      </w:r>
      <w:r w:rsidRPr="00D97552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</w:rPr>
        <w:t>ценностей</w:t>
      </w:r>
      <w:r w:rsidRPr="00D97552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</w:rPr>
        <w:t>и</w:t>
      </w:r>
      <w:r w:rsidRPr="00D97552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</w:rPr>
        <w:t>принятых</w:t>
      </w:r>
      <w:r w:rsidRPr="00D97552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</w:rPr>
        <w:t>в</w:t>
      </w:r>
      <w:r w:rsidRPr="00D97552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</w:rPr>
        <w:t>российском</w:t>
      </w:r>
      <w:r w:rsidRPr="00D97552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</w:rPr>
        <w:t>обществе</w:t>
      </w:r>
      <w:r w:rsidRPr="00D97552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</w:rPr>
        <w:t>правил</w:t>
      </w:r>
      <w:r w:rsidRPr="00D97552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</w:rPr>
        <w:t>и</w:t>
      </w:r>
      <w:r w:rsidRPr="00D97552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</w:rPr>
        <w:t>норм поведения в интересах человека, семьи, общества и государства.</w:t>
      </w:r>
    </w:p>
    <w:p w:rsidR="00D97552" w:rsidRPr="00D97552" w:rsidRDefault="00D97552" w:rsidP="00D97552">
      <w:pPr>
        <w:widowControl w:val="0"/>
        <w:numPr>
          <w:ilvl w:val="1"/>
          <w:numId w:val="5"/>
        </w:numPr>
        <w:tabs>
          <w:tab w:val="left" w:pos="1597"/>
        </w:tabs>
        <w:autoSpaceDE w:val="0"/>
        <w:autoSpaceDN w:val="0"/>
        <w:spacing w:before="1" w:after="0" w:line="348" w:lineRule="auto"/>
        <w:ind w:right="266" w:firstLine="708"/>
        <w:jc w:val="both"/>
        <w:rPr>
          <w:rFonts w:ascii="Times New Roman" w:eastAsia="Times New Roman" w:hAnsi="Times New Roman" w:cs="Times New Roman"/>
          <w:sz w:val="28"/>
        </w:rPr>
      </w:pPr>
      <w:r w:rsidRPr="00D97552">
        <w:rPr>
          <w:rFonts w:ascii="Times New Roman" w:eastAsia="Times New Roman" w:hAnsi="Times New Roman" w:cs="Times New Roman"/>
          <w:sz w:val="28"/>
        </w:rPr>
        <w:t>Оценивание поведения обучающихся осуществляется в целях содействия совершенствованию методов обучения и воспитания обучающихся, в том числе обучающихся с ограниченными возможностями здоровья.</w:t>
      </w:r>
    </w:p>
    <w:p w:rsidR="00D97552" w:rsidRPr="00D97552" w:rsidRDefault="00D97552" w:rsidP="00D97552">
      <w:pPr>
        <w:widowControl w:val="0"/>
        <w:numPr>
          <w:ilvl w:val="1"/>
          <w:numId w:val="5"/>
        </w:numPr>
        <w:tabs>
          <w:tab w:val="left" w:pos="1592"/>
        </w:tabs>
        <w:autoSpaceDE w:val="0"/>
        <w:autoSpaceDN w:val="0"/>
        <w:spacing w:after="0" w:line="348" w:lineRule="auto"/>
        <w:ind w:right="263" w:firstLine="708"/>
        <w:jc w:val="both"/>
        <w:rPr>
          <w:rFonts w:ascii="Times New Roman" w:eastAsia="Times New Roman" w:hAnsi="Times New Roman" w:cs="Times New Roman"/>
          <w:sz w:val="28"/>
        </w:rPr>
      </w:pPr>
      <w:proofErr w:type="gramStart"/>
      <w:r w:rsidRPr="00D97552">
        <w:rPr>
          <w:rFonts w:ascii="Times New Roman" w:eastAsia="Times New Roman" w:hAnsi="Times New Roman" w:cs="Times New Roman"/>
          <w:sz w:val="28"/>
        </w:rPr>
        <w:t>Оценка поведения обучающихся не влечет за собой: включение сведений</w:t>
      </w:r>
      <w:r w:rsidRPr="00D97552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</w:rPr>
        <w:t>о поведении в индивидуальный учет результатов освоения обучающимися образовательных программ и поощрений обучающихся, а также хранение такой информации</w:t>
      </w:r>
      <w:r w:rsidRPr="00D97552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</w:rPr>
        <w:t>в</w:t>
      </w:r>
      <w:r w:rsidRPr="00D97552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</w:rPr>
        <w:t>архивах</w:t>
      </w:r>
      <w:r w:rsidRPr="00D97552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</w:rPr>
        <w:t>(журналах)</w:t>
      </w:r>
      <w:r w:rsidRPr="00D97552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</w:rPr>
        <w:t>на</w:t>
      </w:r>
      <w:r w:rsidRPr="00D97552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</w:rPr>
        <w:t>бумажных</w:t>
      </w:r>
      <w:r w:rsidRPr="00D97552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</w:rPr>
        <w:t>и</w:t>
      </w:r>
      <w:r w:rsidRPr="00D97552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</w:rPr>
        <w:t>(или)</w:t>
      </w:r>
      <w:r w:rsidRPr="00D97552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</w:rPr>
        <w:t>электронных</w:t>
      </w:r>
      <w:r w:rsidRPr="00D97552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</w:rPr>
        <w:t>носителях;</w:t>
      </w:r>
      <w:proofErr w:type="gramEnd"/>
    </w:p>
    <w:p w:rsidR="00D97552" w:rsidRPr="00D97552" w:rsidRDefault="00D97552" w:rsidP="00D97552">
      <w:pPr>
        <w:widowControl w:val="0"/>
        <w:autoSpaceDE w:val="0"/>
        <w:autoSpaceDN w:val="0"/>
        <w:spacing w:after="0" w:line="348" w:lineRule="auto"/>
        <w:jc w:val="both"/>
        <w:rPr>
          <w:rFonts w:ascii="Times New Roman" w:eastAsia="Times New Roman" w:hAnsi="Times New Roman" w:cs="Times New Roman"/>
          <w:sz w:val="28"/>
        </w:rPr>
        <w:sectPr w:rsidR="00D97552" w:rsidRPr="00D97552">
          <w:headerReference w:type="default" r:id="rId7"/>
          <w:pgSz w:w="11910" w:h="16840"/>
          <w:pgMar w:top="940" w:right="300" w:bottom="280" w:left="760" w:header="710" w:footer="0" w:gutter="0"/>
          <w:pgNumType w:start="2"/>
          <w:cols w:space="720"/>
        </w:sectPr>
      </w:pPr>
    </w:p>
    <w:p w:rsidR="00D97552" w:rsidRPr="00D97552" w:rsidRDefault="00D97552" w:rsidP="00D97552">
      <w:pPr>
        <w:widowControl w:val="0"/>
        <w:autoSpaceDE w:val="0"/>
        <w:autoSpaceDN w:val="0"/>
        <w:spacing w:before="267" w:after="0" w:line="348" w:lineRule="auto"/>
        <w:ind w:left="372" w:right="2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7552">
        <w:rPr>
          <w:rFonts w:ascii="Times New Roman" w:eastAsia="Times New Roman" w:hAnsi="Times New Roman" w:cs="Times New Roman"/>
          <w:sz w:val="28"/>
          <w:szCs w:val="28"/>
        </w:rPr>
        <w:lastRenderedPageBreak/>
        <w:t>применение</w:t>
      </w:r>
      <w:r w:rsidRPr="00D97552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  <w:szCs w:val="28"/>
        </w:rPr>
        <w:t>мер</w:t>
      </w:r>
      <w:r w:rsidRPr="00D97552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  <w:szCs w:val="28"/>
        </w:rPr>
        <w:t>дисциплинарного</w:t>
      </w:r>
      <w:r w:rsidRPr="00D97552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  <w:szCs w:val="28"/>
        </w:rPr>
        <w:t>взыскания,</w:t>
      </w:r>
      <w:r w:rsidRPr="00D97552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  <w:szCs w:val="28"/>
        </w:rPr>
        <w:t>предусмотренных</w:t>
      </w:r>
      <w:r w:rsidRPr="00D97552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  <w:szCs w:val="28"/>
        </w:rPr>
        <w:t>частью</w:t>
      </w:r>
      <w:r w:rsidRPr="00D97552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  <w:szCs w:val="28"/>
        </w:rPr>
        <w:t>12</w:t>
      </w:r>
      <w:r w:rsidRPr="00D97552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  <w:szCs w:val="28"/>
        </w:rPr>
        <w:t>статьи</w:t>
      </w:r>
      <w:r w:rsidRPr="00D97552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  <w:szCs w:val="28"/>
        </w:rPr>
        <w:t>43 Федерального</w:t>
      </w:r>
      <w:r w:rsidRPr="00D97552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  <w:szCs w:val="28"/>
        </w:rPr>
        <w:t>закона</w:t>
      </w:r>
      <w:r w:rsidRPr="00D97552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  <w:szCs w:val="28"/>
        </w:rPr>
        <w:t>от</w:t>
      </w:r>
      <w:r w:rsidRPr="00D97552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  <w:szCs w:val="28"/>
        </w:rPr>
        <w:t>29</w:t>
      </w:r>
      <w:r w:rsidRPr="00D97552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  <w:szCs w:val="28"/>
        </w:rPr>
        <w:t>декабря</w:t>
      </w:r>
      <w:r w:rsidRPr="00D97552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  <w:szCs w:val="28"/>
        </w:rPr>
        <w:t>2012</w:t>
      </w:r>
      <w:r w:rsidRPr="00D97552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  <w:szCs w:val="28"/>
        </w:rPr>
        <w:t>года</w:t>
      </w:r>
      <w:r w:rsidRPr="00D97552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D97552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  <w:szCs w:val="28"/>
        </w:rPr>
        <w:t>273-ФЗ</w:t>
      </w:r>
      <w:r w:rsidRPr="00D97552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  <w:szCs w:val="28"/>
        </w:rPr>
        <w:t>«Об</w:t>
      </w:r>
      <w:r w:rsidRPr="00D97552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  <w:szCs w:val="28"/>
        </w:rPr>
        <w:t>образовании</w:t>
      </w:r>
      <w:r w:rsidRPr="00D97552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  <w:szCs w:val="28"/>
        </w:rPr>
        <w:t>в Российской Федерации».</w:t>
      </w:r>
    </w:p>
    <w:p w:rsidR="00D97552" w:rsidRPr="00D97552" w:rsidRDefault="00D97552" w:rsidP="00D97552">
      <w:pPr>
        <w:widowControl w:val="0"/>
        <w:numPr>
          <w:ilvl w:val="1"/>
          <w:numId w:val="5"/>
        </w:numPr>
        <w:tabs>
          <w:tab w:val="left" w:pos="1954"/>
        </w:tabs>
        <w:autoSpaceDE w:val="0"/>
        <w:autoSpaceDN w:val="0"/>
        <w:spacing w:before="1" w:after="0" w:line="348" w:lineRule="auto"/>
        <w:ind w:right="269" w:firstLine="708"/>
        <w:jc w:val="both"/>
        <w:rPr>
          <w:rFonts w:ascii="Times New Roman" w:eastAsia="Times New Roman" w:hAnsi="Times New Roman" w:cs="Times New Roman"/>
          <w:sz w:val="28"/>
        </w:rPr>
      </w:pPr>
      <w:r w:rsidRPr="00D97552">
        <w:rPr>
          <w:rFonts w:ascii="Times New Roman" w:eastAsia="Times New Roman" w:hAnsi="Times New Roman" w:cs="Times New Roman"/>
          <w:sz w:val="28"/>
        </w:rPr>
        <w:t>Оценивание</w:t>
      </w:r>
      <w:r w:rsidRPr="00D97552">
        <w:rPr>
          <w:rFonts w:ascii="Times New Roman" w:eastAsia="Times New Roman" w:hAnsi="Times New Roman" w:cs="Times New Roman"/>
          <w:spacing w:val="80"/>
          <w:w w:val="150"/>
          <w:sz w:val="28"/>
        </w:rPr>
        <w:t xml:space="preserve">  </w:t>
      </w:r>
      <w:r w:rsidRPr="00D97552">
        <w:rPr>
          <w:rFonts w:ascii="Times New Roman" w:eastAsia="Times New Roman" w:hAnsi="Times New Roman" w:cs="Times New Roman"/>
          <w:sz w:val="28"/>
        </w:rPr>
        <w:t>поведения</w:t>
      </w:r>
      <w:r w:rsidRPr="00D97552">
        <w:rPr>
          <w:rFonts w:ascii="Times New Roman" w:eastAsia="Times New Roman" w:hAnsi="Times New Roman" w:cs="Times New Roman"/>
          <w:spacing w:val="80"/>
          <w:w w:val="150"/>
          <w:sz w:val="28"/>
        </w:rPr>
        <w:t xml:space="preserve">  </w:t>
      </w:r>
      <w:proofErr w:type="gramStart"/>
      <w:r w:rsidRPr="00D97552">
        <w:rPr>
          <w:rFonts w:ascii="Times New Roman" w:eastAsia="Times New Roman" w:hAnsi="Times New Roman" w:cs="Times New Roman"/>
          <w:sz w:val="28"/>
        </w:rPr>
        <w:t>обучающихся</w:t>
      </w:r>
      <w:proofErr w:type="gramEnd"/>
      <w:r w:rsidRPr="00D97552">
        <w:rPr>
          <w:rFonts w:ascii="Times New Roman" w:eastAsia="Times New Roman" w:hAnsi="Times New Roman" w:cs="Times New Roman"/>
          <w:spacing w:val="80"/>
          <w:w w:val="150"/>
          <w:sz w:val="28"/>
        </w:rPr>
        <w:t xml:space="preserve">  </w:t>
      </w:r>
      <w:r w:rsidRPr="00D97552">
        <w:rPr>
          <w:rFonts w:ascii="Times New Roman" w:eastAsia="Times New Roman" w:hAnsi="Times New Roman" w:cs="Times New Roman"/>
          <w:sz w:val="28"/>
        </w:rPr>
        <w:t>проводится</w:t>
      </w:r>
      <w:r w:rsidRPr="00D97552">
        <w:rPr>
          <w:rFonts w:ascii="Times New Roman" w:eastAsia="Times New Roman" w:hAnsi="Times New Roman" w:cs="Times New Roman"/>
          <w:spacing w:val="80"/>
          <w:w w:val="150"/>
          <w:sz w:val="28"/>
        </w:rPr>
        <w:t xml:space="preserve">  </w:t>
      </w:r>
      <w:r w:rsidRPr="00D97552">
        <w:rPr>
          <w:rFonts w:ascii="Times New Roman" w:eastAsia="Times New Roman" w:hAnsi="Times New Roman" w:cs="Times New Roman"/>
          <w:sz w:val="28"/>
        </w:rPr>
        <w:t>отдельно</w:t>
      </w:r>
      <w:r w:rsidRPr="00D97552">
        <w:rPr>
          <w:rFonts w:ascii="Times New Roman" w:eastAsia="Times New Roman" w:hAnsi="Times New Roman" w:cs="Times New Roman"/>
          <w:spacing w:val="80"/>
          <w:sz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</w:rPr>
        <w:t xml:space="preserve">от академической успеваемости. Результаты такого оценивания не учитываются при осуществлении текущего контроля успеваемости, промежуточной аттестации </w:t>
      </w:r>
      <w:proofErr w:type="gramStart"/>
      <w:r w:rsidRPr="00D97552">
        <w:rPr>
          <w:rFonts w:ascii="Times New Roman" w:eastAsia="Times New Roman" w:hAnsi="Times New Roman" w:cs="Times New Roman"/>
          <w:sz w:val="28"/>
        </w:rPr>
        <w:t>обучающихся</w:t>
      </w:r>
      <w:proofErr w:type="gramEnd"/>
      <w:r w:rsidRPr="00D97552">
        <w:rPr>
          <w:rFonts w:ascii="Times New Roman" w:eastAsia="Times New Roman" w:hAnsi="Times New Roman" w:cs="Times New Roman"/>
          <w:sz w:val="28"/>
        </w:rPr>
        <w:t xml:space="preserve"> и не могут стать основанием для отказа в допуске к государственной итоговой аттестации. Данные о поведении могут быть внесены в личное дело </w:t>
      </w:r>
      <w:proofErr w:type="gramStart"/>
      <w:r w:rsidRPr="00D97552">
        <w:rPr>
          <w:rFonts w:ascii="Times New Roman" w:eastAsia="Times New Roman" w:hAnsi="Times New Roman" w:cs="Times New Roman"/>
          <w:sz w:val="28"/>
        </w:rPr>
        <w:t>обучающегося</w:t>
      </w:r>
      <w:proofErr w:type="gramEnd"/>
      <w:r w:rsidRPr="00D97552">
        <w:rPr>
          <w:rFonts w:ascii="Times New Roman" w:eastAsia="Times New Roman" w:hAnsi="Times New Roman" w:cs="Times New Roman"/>
          <w:sz w:val="28"/>
        </w:rPr>
        <w:t xml:space="preserve"> в качестве дополнительной характеристики.</w:t>
      </w:r>
    </w:p>
    <w:p w:rsidR="00D97552" w:rsidRPr="00D97552" w:rsidRDefault="00D97552" w:rsidP="00D97552">
      <w:pPr>
        <w:widowControl w:val="0"/>
        <w:numPr>
          <w:ilvl w:val="1"/>
          <w:numId w:val="5"/>
        </w:numPr>
        <w:tabs>
          <w:tab w:val="left" w:pos="1658"/>
        </w:tabs>
        <w:autoSpaceDE w:val="0"/>
        <w:autoSpaceDN w:val="0"/>
        <w:spacing w:after="0" w:line="240" w:lineRule="auto"/>
        <w:ind w:left="1658" w:hanging="577"/>
        <w:jc w:val="both"/>
        <w:rPr>
          <w:rFonts w:ascii="Times New Roman" w:eastAsia="Times New Roman" w:hAnsi="Times New Roman" w:cs="Times New Roman"/>
          <w:sz w:val="28"/>
        </w:rPr>
      </w:pPr>
      <w:r w:rsidRPr="00D97552">
        <w:rPr>
          <w:rFonts w:ascii="Times New Roman" w:eastAsia="Times New Roman" w:hAnsi="Times New Roman" w:cs="Times New Roman"/>
          <w:sz w:val="28"/>
        </w:rPr>
        <w:t>Оценка</w:t>
      </w:r>
      <w:r w:rsidRPr="00D97552">
        <w:rPr>
          <w:rFonts w:ascii="Times New Roman" w:eastAsia="Times New Roman" w:hAnsi="Times New Roman" w:cs="Times New Roman"/>
          <w:spacing w:val="43"/>
          <w:w w:val="150"/>
          <w:sz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</w:rPr>
        <w:t>поведения</w:t>
      </w:r>
      <w:r w:rsidRPr="00D97552">
        <w:rPr>
          <w:rFonts w:ascii="Times New Roman" w:eastAsia="Times New Roman" w:hAnsi="Times New Roman" w:cs="Times New Roman"/>
          <w:spacing w:val="45"/>
          <w:w w:val="150"/>
          <w:sz w:val="28"/>
        </w:rPr>
        <w:t xml:space="preserve"> </w:t>
      </w:r>
      <w:proofErr w:type="gramStart"/>
      <w:r w:rsidRPr="00D97552">
        <w:rPr>
          <w:rFonts w:ascii="Times New Roman" w:eastAsia="Times New Roman" w:hAnsi="Times New Roman" w:cs="Times New Roman"/>
          <w:sz w:val="28"/>
        </w:rPr>
        <w:t>обучающихся</w:t>
      </w:r>
      <w:proofErr w:type="gramEnd"/>
      <w:r w:rsidRPr="00D97552">
        <w:rPr>
          <w:rFonts w:ascii="Times New Roman" w:eastAsia="Times New Roman" w:hAnsi="Times New Roman" w:cs="Times New Roman"/>
          <w:spacing w:val="78"/>
          <w:sz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</w:rPr>
        <w:t>не</w:t>
      </w:r>
      <w:r w:rsidRPr="00D97552">
        <w:rPr>
          <w:rFonts w:ascii="Times New Roman" w:eastAsia="Times New Roman" w:hAnsi="Times New Roman" w:cs="Times New Roman"/>
          <w:spacing w:val="45"/>
          <w:w w:val="150"/>
          <w:sz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</w:rPr>
        <w:t>влияет</w:t>
      </w:r>
      <w:r w:rsidRPr="00D97552">
        <w:rPr>
          <w:rFonts w:ascii="Times New Roman" w:eastAsia="Times New Roman" w:hAnsi="Times New Roman" w:cs="Times New Roman"/>
          <w:spacing w:val="79"/>
          <w:sz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</w:rPr>
        <w:t>на</w:t>
      </w:r>
      <w:r w:rsidRPr="00D97552">
        <w:rPr>
          <w:rFonts w:ascii="Times New Roman" w:eastAsia="Times New Roman" w:hAnsi="Times New Roman" w:cs="Times New Roman"/>
          <w:spacing w:val="45"/>
          <w:w w:val="150"/>
          <w:sz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</w:rPr>
        <w:t>награждение</w:t>
      </w:r>
      <w:r w:rsidRPr="00D97552">
        <w:rPr>
          <w:rFonts w:ascii="Times New Roman" w:eastAsia="Times New Roman" w:hAnsi="Times New Roman" w:cs="Times New Roman"/>
          <w:spacing w:val="80"/>
          <w:sz w:val="28"/>
        </w:rPr>
        <w:t xml:space="preserve"> </w:t>
      </w:r>
      <w:r w:rsidRPr="00D97552">
        <w:rPr>
          <w:rFonts w:ascii="Times New Roman" w:eastAsia="Times New Roman" w:hAnsi="Times New Roman" w:cs="Times New Roman"/>
          <w:spacing w:val="-2"/>
          <w:sz w:val="28"/>
        </w:rPr>
        <w:t>медалями</w:t>
      </w:r>
    </w:p>
    <w:p w:rsidR="00D97552" w:rsidRPr="00D97552" w:rsidRDefault="00D97552" w:rsidP="00D97552">
      <w:pPr>
        <w:widowControl w:val="0"/>
        <w:autoSpaceDE w:val="0"/>
        <w:autoSpaceDN w:val="0"/>
        <w:spacing w:before="146" w:after="0" w:line="348" w:lineRule="auto"/>
        <w:ind w:left="372" w:right="26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7552">
        <w:rPr>
          <w:rFonts w:ascii="Times New Roman" w:eastAsia="Times New Roman" w:hAnsi="Times New Roman" w:cs="Times New Roman"/>
          <w:sz w:val="28"/>
          <w:szCs w:val="28"/>
        </w:rPr>
        <w:t>«За особые успехи в учении» I или II степени в качестве оценки достижения</w:t>
      </w:r>
      <w:r w:rsidRPr="00D97552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  <w:szCs w:val="28"/>
        </w:rPr>
        <w:t xml:space="preserve">высоких образовательных результатов обучающихся 9, 11 классов, завершающих освоение образовательных программ основного общего и среднего общего </w:t>
      </w:r>
      <w:r w:rsidRPr="00D97552">
        <w:rPr>
          <w:rFonts w:ascii="Times New Roman" w:eastAsia="Times New Roman" w:hAnsi="Times New Roman" w:cs="Times New Roman"/>
          <w:spacing w:val="-2"/>
          <w:sz w:val="28"/>
          <w:szCs w:val="28"/>
        </w:rPr>
        <w:t>образования.</w:t>
      </w:r>
    </w:p>
    <w:p w:rsidR="00D97552" w:rsidRPr="00D97552" w:rsidRDefault="00D97552" w:rsidP="00D97552">
      <w:pPr>
        <w:widowControl w:val="0"/>
        <w:numPr>
          <w:ilvl w:val="1"/>
          <w:numId w:val="5"/>
        </w:numPr>
        <w:tabs>
          <w:tab w:val="left" w:pos="1955"/>
        </w:tabs>
        <w:autoSpaceDE w:val="0"/>
        <w:autoSpaceDN w:val="0"/>
        <w:spacing w:after="0" w:line="348" w:lineRule="auto"/>
        <w:ind w:right="270" w:firstLine="708"/>
        <w:jc w:val="both"/>
        <w:rPr>
          <w:rFonts w:ascii="Times New Roman" w:eastAsia="Times New Roman" w:hAnsi="Times New Roman" w:cs="Times New Roman"/>
          <w:sz w:val="28"/>
        </w:rPr>
      </w:pPr>
      <w:r w:rsidRPr="00D97552">
        <w:rPr>
          <w:rFonts w:ascii="Times New Roman" w:eastAsia="Times New Roman" w:hAnsi="Times New Roman" w:cs="Times New Roman"/>
          <w:sz w:val="28"/>
        </w:rPr>
        <w:t>Способ</w:t>
      </w:r>
      <w:r w:rsidRPr="00D97552">
        <w:rPr>
          <w:rFonts w:ascii="Times New Roman" w:eastAsia="Times New Roman" w:hAnsi="Times New Roman" w:cs="Times New Roman"/>
          <w:spacing w:val="80"/>
          <w:sz w:val="28"/>
        </w:rPr>
        <w:t xml:space="preserve">  </w:t>
      </w:r>
      <w:r w:rsidRPr="00D97552">
        <w:rPr>
          <w:rFonts w:ascii="Times New Roman" w:eastAsia="Times New Roman" w:hAnsi="Times New Roman" w:cs="Times New Roman"/>
          <w:sz w:val="28"/>
        </w:rPr>
        <w:t>и</w:t>
      </w:r>
      <w:r w:rsidRPr="00D97552">
        <w:rPr>
          <w:rFonts w:ascii="Times New Roman" w:eastAsia="Times New Roman" w:hAnsi="Times New Roman" w:cs="Times New Roman"/>
          <w:spacing w:val="80"/>
          <w:sz w:val="28"/>
        </w:rPr>
        <w:t xml:space="preserve">  </w:t>
      </w:r>
      <w:r w:rsidRPr="00D97552">
        <w:rPr>
          <w:rFonts w:ascii="Times New Roman" w:eastAsia="Times New Roman" w:hAnsi="Times New Roman" w:cs="Times New Roman"/>
          <w:sz w:val="28"/>
        </w:rPr>
        <w:t>форму</w:t>
      </w:r>
      <w:r w:rsidRPr="00D97552">
        <w:rPr>
          <w:rFonts w:ascii="Times New Roman" w:eastAsia="Times New Roman" w:hAnsi="Times New Roman" w:cs="Times New Roman"/>
          <w:spacing w:val="80"/>
          <w:sz w:val="28"/>
        </w:rPr>
        <w:t xml:space="preserve">  </w:t>
      </w:r>
      <w:r w:rsidRPr="00D97552">
        <w:rPr>
          <w:rFonts w:ascii="Times New Roman" w:eastAsia="Times New Roman" w:hAnsi="Times New Roman" w:cs="Times New Roman"/>
          <w:sz w:val="28"/>
        </w:rPr>
        <w:t>фиксации</w:t>
      </w:r>
      <w:r w:rsidRPr="00D97552">
        <w:rPr>
          <w:rFonts w:ascii="Times New Roman" w:eastAsia="Times New Roman" w:hAnsi="Times New Roman" w:cs="Times New Roman"/>
          <w:spacing w:val="80"/>
          <w:sz w:val="28"/>
        </w:rPr>
        <w:t xml:space="preserve">  </w:t>
      </w:r>
      <w:r w:rsidRPr="00D97552">
        <w:rPr>
          <w:rFonts w:ascii="Times New Roman" w:eastAsia="Times New Roman" w:hAnsi="Times New Roman" w:cs="Times New Roman"/>
          <w:sz w:val="28"/>
        </w:rPr>
        <w:t>оценки</w:t>
      </w:r>
      <w:r w:rsidRPr="00D97552">
        <w:rPr>
          <w:rFonts w:ascii="Times New Roman" w:eastAsia="Times New Roman" w:hAnsi="Times New Roman" w:cs="Times New Roman"/>
          <w:spacing w:val="80"/>
          <w:sz w:val="28"/>
        </w:rPr>
        <w:t xml:space="preserve">  </w:t>
      </w:r>
      <w:r w:rsidRPr="00D97552">
        <w:rPr>
          <w:rFonts w:ascii="Times New Roman" w:eastAsia="Times New Roman" w:hAnsi="Times New Roman" w:cs="Times New Roman"/>
          <w:sz w:val="28"/>
        </w:rPr>
        <w:t>поведения</w:t>
      </w:r>
      <w:r w:rsidRPr="00D97552">
        <w:rPr>
          <w:rFonts w:ascii="Times New Roman" w:eastAsia="Times New Roman" w:hAnsi="Times New Roman" w:cs="Times New Roman"/>
          <w:spacing w:val="80"/>
          <w:sz w:val="28"/>
        </w:rPr>
        <w:t xml:space="preserve">  </w:t>
      </w:r>
      <w:proofErr w:type="gramStart"/>
      <w:r w:rsidRPr="00D97552">
        <w:rPr>
          <w:rFonts w:ascii="Times New Roman" w:eastAsia="Times New Roman" w:hAnsi="Times New Roman" w:cs="Times New Roman"/>
          <w:sz w:val="28"/>
        </w:rPr>
        <w:t>обучающихся</w:t>
      </w:r>
      <w:proofErr w:type="gramEnd"/>
      <w:r w:rsidRPr="00D97552">
        <w:rPr>
          <w:rFonts w:ascii="Times New Roman" w:eastAsia="Times New Roman" w:hAnsi="Times New Roman" w:cs="Times New Roman"/>
          <w:sz w:val="28"/>
        </w:rPr>
        <w:t xml:space="preserve"> на период апробации Организация устанавливает самостоятельно.</w:t>
      </w:r>
    </w:p>
    <w:p w:rsidR="00D97552" w:rsidRPr="00D97552" w:rsidRDefault="00D97552" w:rsidP="00D97552">
      <w:pPr>
        <w:widowControl w:val="0"/>
        <w:numPr>
          <w:ilvl w:val="1"/>
          <w:numId w:val="5"/>
        </w:numPr>
        <w:tabs>
          <w:tab w:val="left" w:pos="1999"/>
        </w:tabs>
        <w:autoSpaceDE w:val="0"/>
        <w:autoSpaceDN w:val="0"/>
        <w:spacing w:after="0" w:line="348" w:lineRule="auto"/>
        <w:ind w:right="262" w:firstLine="708"/>
        <w:jc w:val="both"/>
        <w:rPr>
          <w:rFonts w:ascii="Times New Roman" w:eastAsia="Times New Roman" w:hAnsi="Times New Roman" w:cs="Times New Roman"/>
          <w:sz w:val="28"/>
        </w:rPr>
      </w:pPr>
      <w:proofErr w:type="gramStart"/>
      <w:r w:rsidRPr="00D97552">
        <w:rPr>
          <w:rFonts w:ascii="Times New Roman" w:eastAsia="Times New Roman" w:hAnsi="Times New Roman" w:cs="Times New Roman"/>
          <w:sz w:val="28"/>
        </w:rPr>
        <w:t>Апробация оценки поведения обучающихся в Организации осуществляется во взаимодействии и в сопровождении федерального государственного бюджетного научного учреждения «Институт изучения детства, семьи и воспитания» (официальный сайт учреждения:</w:t>
      </w:r>
      <w:proofErr w:type="gramEnd"/>
      <w:r w:rsidRPr="00D97552">
        <w:rPr>
          <w:rFonts w:ascii="Times New Roman" w:eastAsia="Times New Roman" w:hAnsi="Times New Roman" w:cs="Times New Roman"/>
          <w:sz w:val="28"/>
        </w:rPr>
        <w:t xml:space="preserve"> </w:t>
      </w:r>
      <w:proofErr w:type="gramStart"/>
      <w:r w:rsidRPr="00D97552">
        <w:rPr>
          <w:rFonts w:ascii="Times New Roman" w:eastAsia="Times New Roman" w:hAnsi="Times New Roman" w:cs="Times New Roman"/>
          <w:sz w:val="28"/>
          <w:u w:val="single"/>
        </w:rPr>
        <w:t>Институт изучения детства,</w:t>
      </w:r>
      <w:r w:rsidRPr="00D97552">
        <w:rPr>
          <w:rFonts w:ascii="Times New Roman" w:eastAsia="Times New Roman" w:hAnsi="Times New Roman" w:cs="Times New Roman"/>
          <w:sz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  <w:u w:val="single"/>
        </w:rPr>
        <w:t>семьи и воспитания</w:t>
      </w:r>
      <w:r w:rsidRPr="00D97552">
        <w:rPr>
          <w:rFonts w:ascii="Times New Roman" w:eastAsia="Times New Roman" w:hAnsi="Times New Roman" w:cs="Times New Roman"/>
          <w:sz w:val="28"/>
        </w:rPr>
        <w:t xml:space="preserve">, адрес электронной почты: info@institutdetstva.ru) (далее — </w:t>
      </w:r>
      <w:r w:rsidRPr="00D97552">
        <w:rPr>
          <w:rFonts w:ascii="Times New Roman" w:eastAsia="Times New Roman" w:hAnsi="Times New Roman" w:cs="Times New Roman"/>
          <w:spacing w:val="-2"/>
          <w:sz w:val="28"/>
        </w:rPr>
        <w:t>Оператор).</w:t>
      </w:r>
      <w:proofErr w:type="gramEnd"/>
    </w:p>
    <w:p w:rsidR="00D97552" w:rsidRPr="00D97552" w:rsidRDefault="00D97552" w:rsidP="00D97552">
      <w:pPr>
        <w:widowControl w:val="0"/>
        <w:autoSpaceDE w:val="0"/>
        <w:autoSpaceDN w:val="0"/>
        <w:spacing w:before="148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97552" w:rsidRPr="00D97552" w:rsidRDefault="00D97552" w:rsidP="00D97552">
      <w:pPr>
        <w:widowControl w:val="0"/>
        <w:numPr>
          <w:ilvl w:val="2"/>
          <w:numId w:val="7"/>
        </w:numPr>
        <w:tabs>
          <w:tab w:val="left" w:pos="4471"/>
        </w:tabs>
        <w:autoSpaceDE w:val="0"/>
        <w:autoSpaceDN w:val="0"/>
        <w:spacing w:after="0" w:line="240" w:lineRule="auto"/>
        <w:ind w:left="4471" w:hanging="426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97552">
        <w:rPr>
          <w:rFonts w:ascii="Times New Roman" w:eastAsia="Times New Roman" w:hAnsi="Times New Roman" w:cs="Times New Roman"/>
          <w:b/>
          <w:bCs/>
          <w:sz w:val="28"/>
          <w:szCs w:val="28"/>
        </w:rPr>
        <w:t>Основные</w:t>
      </w:r>
      <w:r w:rsidRPr="00D97552">
        <w:rPr>
          <w:rFonts w:ascii="Times New Roman" w:eastAsia="Times New Roman" w:hAnsi="Times New Roman" w:cs="Times New Roman"/>
          <w:b/>
          <w:bCs/>
          <w:spacing w:val="-9"/>
          <w:sz w:val="28"/>
          <w:szCs w:val="28"/>
        </w:rPr>
        <w:t xml:space="preserve"> </w:t>
      </w:r>
      <w:r w:rsidRPr="00D97552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понятия</w:t>
      </w:r>
    </w:p>
    <w:p w:rsidR="00D97552" w:rsidRPr="00D97552" w:rsidRDefault="00D97552" w:rsidP="00D97552">
      <w:pPr>
        <w:widowControl w:val="0"/>
        <w:numPr>
          <w:ilvl w:val="1"/>
          <w:numId w:val="4"/>
        </w:numPr>
        <w:tabs>
          <w:tab w:val="left" w:pos="2108"/>
        </w:tabs>
        <w:autoSpaceDE w:val="0"/>
        <w:autoSpaceDN w:val="0"/>
        <w:spacing w:before="142" w:after="0" w:line="348" w:lineRule="auto"/>
        <w:ind w:right="257" w:firstLine="1121"/>
        <w:jc w:val="both"/>
        <w:rPr>
          <w:rFonts w:ascii="Times New Roman" w:eastAsia="Times New Roman" w:hAnsi="Times New Roman" w:cs="Times New Roman"/>
          <w:sz w:val="28"/>
        </w:rPr>
      </w:pPr>
      <w:r w:rsidRPr="00D97552">
        <w:rPr>
          <w:rFonts w:ascii="Times New Roman" w:eastAsia="Times New Roman" w:hAnsi="Times New Roman" w:cs="Times New Roman"/>
          <w:sz w:val="28"/>
        </w:rPr>
        <w:t>Апробация системы оценки поведения обучающихся – проверка объективности</w:t>
      </w:r>
      <w:r w:rsidRPr="00D97552">
        <w:rPr>
          <w:rFonts w:ascii="Times New Roman" w:eastAsia="Times New Roman" w:hAnsi="Times New Roman" w:cs="Times New Roman"/>
          <w:spacing w:val="80"/>
          <w:sz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</w:rPr>
        <w:t>и</w:t>
      </w:r>
      <w:r w:rsidRPr="00D97552">
        <w:rPr>
          <w:rFonts w:ascii="Times New Roman" w:eastAsia="Times New Roman" w:hAnsi="Times New Roman" w:cs="Times New Roman"/>
          <w:spacing w:val="80"/>
          <w:sz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</w:rPr>
        <w:t>эффективности</w:t>
      </w:r>
      <w:r w:rsidRPr="00D97552">
        <w:rPr>
          <w:rFonts w:ascii="Times New Roman" w:eastAsia="Times New Roman" w:hAnsi="Times New Roman" w:cs="Times New Roman"/>
          <w:spacing w:val="80"/>
          <w:sz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</w:rPr>
        <w:t>системы</w:t>
      </w:r>
      <w:r w:rsidRPr="00D97552">
        <w:rPr>
          <w:rFonts w:ascii="Times New Roman" w:eastAsia="Times New Roman" w:hAnsi="Times New Roman" w:cs="Times New Roman"/>
          <w:spacing w:val="80"/>
          <w:sz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</w:rPr>
        <w:t>оценивания</w:t>
      </w:r>
      <w:r w:rsidRPr="00D97552">
        <w:rPr>
          <w:rFonts w:ascii="Times New Roman" w:eastAsia="Times New Roman" w:hAnsi="Times New Roman" w:cs="Times New Roman"/>
          <w:spacing w:val="80"/>
          <w:sz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</w:rPr>
        <w:t>поведения</w:t>
      </w:r>
      <w:r w:rsidRPr="00D97552">
        <w:rPr>
          <w:rFonts w:ascii="Times New Roman" w:eastAsia="Times New Roman" w:hAnsi="Times New Roman" w:cs="Times New Roman"/>
          <w:spacing w:val="80"/>
          <w:sz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</w:rPr>
        <w:t>обучающихся 2-8 классов.</w:t>
      </w:r>
    </w:p>
    <w:p w:rsidR="00D97552" w:rsidRPr="00D97552" w:rsidRDefault="00D97552" w:rsidP="00D97552">
      <w:pPr>
        <w:widowControl w:val="0"/>
        <w:numPr>
          <w:ilvl w:val="1"/>
          <w:numId w:val="4"/>
        </w:numPr>
        <w:tabs>
          <w:tab w:val="left" w:pos="2057"/>
        </w:tabs>
        <w:autoSpaceDE w:val="0"/>
        <w:autoSpaceDN w:val="0"/>
        <w:spacing w:after="0" w:line="348" w:lineRule="auto"/>
        <w:ind w:right="263" w:firstLine="1121"/>
        <w:jc w:val="both"/>
        <w:rPr>
          <w:rFonts w:ascii="Times New Roman" w:eastAsia="Times New Roman" w:hAnsi="Times New Roman" w:cs="Times New Roman"/>
          <w:sz w:val="28"/>
        </w:rPr>
      </w:pPr>
      <w:r w:rsidRPr="00D97552">
        <w:rPr>
          <w:rFonts w:ascii="Times New Roman" w:eastAsia="Times New Roman" w:hAnsi="Times New Roman" w:cs="Times New Roman"/>
          <w:sz w:val="28"/>
        </w:rPr>
        <w:t>Поведение обучающихся – это совокупность внешне наблюдаемых проявлений</w:t>
      </w:r>
      <w:r w:rsidRPr="00D97552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</w:rPr>
        <w:t>активности,</w:t>
      </w:r>
      <w:r w:rsidRPr="00D97552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</w:rPr>
        <w:t>дисциплинированности</w:t>
      </w:r>
      <w:r w:rsidRPr="00D97552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</w:rPr>
        <w:t>и</w:t>
      </w:r>
      <w:r w:rsidRPr="00D97552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proofErr w:type="gramStart"/>
      <w:r w:rsidRPr="00D97552">
        <w:rPr>
          <w:rFonts w:ascii="Times New Roman" w:eastAsia="Times New Roman" w:hAnsi="Times New Roman" w:cs="Times New Roman"/>
          <w:sz w:val="28"/>
        </w:rPr>
        <w:t>ответственности</w:t>
      </w:r>
      <w:proofErr w:type="gramEnd"/>
      <w:r w:rsidRPr="00D97552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</w:rPr>
        <w:t>обучающихся</w:t>
      </w:r>
      <w:r w:rsidRPr="00D97552">
        <w:rPr>
          <w:rFonts w:ascii="Times New Roman" w:eastAsia="Times New Roman" w:hAnsi="Times New Roman" w:cs="Times New Roman"/>
          <w:spacing w:val="80"/>
          <w:sz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</w:rPr>
        <w:t>в системе межличностного взаимодействия, в учебной, внеурочной,</w:t>
      </w:r>
      <w:r w:rsidRPr="00D97552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</w:rPr>
        <w:t>социально значимой</w:t>
      </w:r>
      <w:r w:rsidRPr="00D97552">
        <w:rPr>
          <w:rFonts w:ascii="Times New Roman" w:eastAsia="Times New Roman" w:hAnsi="Times New Roman" w:cs="Times New Roman"/>
          <w:spacing w:val="80"/>
          <w:sz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</w:rPr>
        <w:t>деятельности,</w:t>
      </w:r>
      <w:r w:rsidRPr="00D97552">
        <w:rPr>
          <w:rFonts w:ascii="Times New Roman" w:eastAsia="Times New Roman" w:hAnsi="Times New Roman" w:cs="Times New Roman"/>
          <w:spacing w:val="80"/>
          <w:sz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</w:rPr>
        <w:t>осуществляющейся в образовательной организации, в том</w:t>
      </w:r>
    </w:p>
    <w:p w:rsidR="00D97552" w:rsidRPr="00D97552" w:rsidRDefault="00D97552" w:rsidP="00D97552">
      <w:pPr>
        <w:widowControl w:val="0"/>
        <w:autoSpaceDE w:val="0"/>
        <w:autoSpaceDN w:val="0"/>
        <w:spacing w:after="0" w:line="348" w:lineRule="auto"/>
        <w:jc w:val="both"/>
        <w:rPr>
          <w:rFonts w:ascii="Times New Roman" w:eastAsia="Times New Roman" w:hAnsi="Times New Roman" w:cs="Times New Roman"/>
          <w:sz w:val="28"/>
        </w:rPr>
        <w:sectPr w:rsidR="00D97552" w:rsidRPr="00D97552">
          <w:pgSz w:w="11910" w:h="16840"/>
          <w:pgMar w:top="940" w:right="300" w:bottom="280" w:left="760" w:header="710" w:footer="0" w:gutter="0"/>
          <w:cols w:space="720"/>
        </w:sectPr>
      </w:pPr>
    </w:p>
    <w:p w:rsidR="00D97552" w:rsidRPr="00D97552" w:rsidRDefault="00D97552" w:rsidP="00D97552">
      <w:pPr>
        <w:widowControl w:val="0"/>
        <w:autoSpaceDE w:val="0"/>
        <w:autoSpaceDN w:val="0"/>
        <w:spacing w:before="267" w:after="0" w:line="348" w:lineRule="auto"/>
        <w:ind w:left="372" w:right="263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D97552">
        <w:rPr>
          <w:rFonts w:ascii="Times New Roman" w:eastAsia="Times New Roman" w:hAnsi="Times New Roman" w:cs="Times New Roman"/>
          <w:sz w:val="28"/>
          <w:szCs w:val="28"/>
        </w:rPr>
        <w:lastRenderedPageBreak/>
        <w:t>числе</w:t>
      </w:r>
      <w:proofErr w:type="gramEnd"/>
      <w:r w:rsidRPr="00D97552">
        <w:rPr>
          <w:rFonts w:ascii="Times New Roman" w:eastAsia="Times New Roman" w:hAnsi="Times New Roman" w:cs="Times New Roman"/>
          <w:sz w:val="28"/>
          <w:szCs w:val="28"/>
        </w:rPr>
        <w:t xml:space="preserve"> с участием общественных объединений, ценностно-целевые установки </w:t>
      </w:r>
      <w:r w:rsidRPr="00D97552">
        <w:rPr>
          <w:rFonts w:ascii="Times New Roman" w:eastAsia="Times New Roman" w:hAnsi="Times New Roman" w:cs="Times New Roman"/>
          <w:spacing w:val="-2"/>
          <w:sz w:val="28"/>
          <w:szCs w:val="28"/>
        </w:rPr>
        <w:t>личности.</w:t>
      </w:r>
    </w:p>
    <w:p w:rsidR="00D97552" w:rsidRPr="00D97552" w:rsidRDefault="00D97552" w:rsidP="00D97552">
      <w:pPr>
        <w:widowControl w:val="0"/>
        <w:numPr>
          <w:ilvl w:val="1"/>
          <w:numId w:val="4"/>
        </w:numPr>
        <w:tabs>
          <w:tab w:val="left" w:pos="1997"/>
        </w:tabs>
        <w:autoSpaceDE w:val="0"/>
        <w:autoSpaceDN w:val="0"/>
        <w:spacing w:after="0" w:line="348" w:lineRule="auto"/>
        <w:ind w:right="261" w:firstLine="1121"/>
        <w:jc w:val="both"/>
        <w:rPr>
          <w:rFonts w:ascii="Times New Roman" w:eastAsia="Times New Roman" w:hAnsi="Times New Roman" w:cs="Times New Roman"/>
          <w:sz w:val="28"/>
        </w:rPr>
      </w:pPr>
      <w:proofErr w:type="spellStart"/>
      <w:r w:rsidRPr="00D97552">
        <w:rPr>
          <w:rFonts w:ascii="Times New Roman" w:eastAsia="Times New Roman" w:hAnsi="Times New Roman" w:cs="Times New Roman"/>
          <w:sz w:val="28"/>
        </w:rPr>
        <w:t>Просоциальное</w:t>
      </w:r>
      <w:proofErr w:type="spellEnd"/>
      <w:r w:rsidRPr="00D97552">
        <w:rPr>
          <w:rFonts w:ascii="Times New Roman" w:eastAsia="Times New Roman" w:hAnsi="Times New Roman" w:cs="Times New Roman"/>
          <w:spacing w:val="-8"/>
          <w:sz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</w:rPr>
        <w:t>поведение</w:t>
      </w:r>
      <w:r w:rsidRPr="00D97552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</w:rPr>
        <w:t>обучающихся</w:t>
      </w:r>
      <w:r w:rsidRPr="00D97552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</w:rPr>
        <w:t>–</w:t>
      </w:r>
      <w:r w:rsidRPr="00D97552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</w:rPr>
        <w:t>это</w:t>
      </w:r>
      <w:r w:rsidRPr="00D97552">
        <w:rPr>
          <w:rFonts w:ascii="Times New Roman" w:eastAsia="Times New Roman" w:hAnsi="Times New Roman" w:cs="Times New Roman"/>
          <w:spacing w:val="-7"/>
          <w:sz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</w:rPr>
        <w:t>добровольное</w:t>
      </w:r>
      <w:r w:rsidRPr="00D97552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</w:rPr>
        <w:t>поведение личности, отвечающее этическим и правовым нормам межличностного взаимодействия, основанное на принятии традиционных российских духовно- нравственных</w:t>
      </w:r>
      <w:r w:rsidRPr="00D97552">
        <w:rPr>
          <w:rFonts w:ascii="Times New Roman" w:eastAsia="Times New Roman" w:hAnsi="Times New Roman" w:cs="Times New Roman"/>
          <w:spacing w:val="62"/>
          <w:sz w:val="28"/>
        </w:rPr>
        <w:t xml:space="preserve">  </w:t>
      </w:r>
      <w:r w:rsidRPr="00D97552">
        <w:rPr>
          <w:rFonts w:ascii="Times New Roman" w:eastAsia="Times New Roman" w:hAnsi="Times New Roman" w:cs="Times New Roman"/>
          <w:sz w:val="28"/>
        </w:rPr>
        <w:t>ценностей</w:t>
      </w:r>
      <w:r w:rsidRPr="00D97552">
        <w:rPr>
          <w:rFonts w:ascii="Times New Roman" w:eastAsia="Times New Roman" w:hAnsi="Times New Roman" w:cs="Times New Roman"/>
          <w:spacing w:val="63"/>
          <w:sz w:val="28"/>
        </w:rPr>
        <w:t xml:space="preserve">  </w:t>
      </w:r>
      <w:r w:rsidRPr="00D97552">
        <w:rPr>
          <w:rFonts w:ascii="Times New Roman" w:eastAsia="Times New Roman" w:hAnsi="Times New Roman" w:cs="Times New Roman"/>
          <w:sz w:val="28"/>
        </w:rPr>
        <w:t>и</w:t>
      </w:r>
      <w:r w:rsidRPr="00D97552">
        <w:rPr>
          <w:rFonts w:ascii="Times New Roman" w:eastAsia="Times New Roman" w:hAnsi="Times New Roman" w:cs="Times New Roman"/>
          <w:spacing w:val="62"/>
          <w:sz w:val="28"/>
        </w:rPr>
        <w:t xml:space="preserve">  </w:t>
      </w:r>
      <w:r w:rsidRPr="00D97552">
        <w:rPr>
          <w:rFonts w:ascii="Times New Roman" w:eastAsia="Times New Roman" w:hAnsi="Times New Roman" w:cs="Times New Roman"/>
          <w:sz w:val="28"/>
        </w:rPr>
        <w:t>их</w:t>
      </w:r>
      <w:r w:rsidRPr="00D97552">
        <w:rPr>
          <w:rFonts w:ascii="Times New Roman" w:eastAsia="Times New Roman" w:hAnsi="Times New Roman" w:cs="Times New Roman"/>
          <w:spacing w:val="62"/>
          <w:sz w:val="28"/>
        </w:rPr>
        <w:t xml:space="preserve">  </w:t>
      </w:r>
      <w:proofErr w:type="spellStart"/>
      <w:r w:rsidRPr="00D97552">
        <w:rPr>
          <w:rFonts w:ascii="Times New Roman" w:eastAsia="Times New Roman" w:hAnsi="Times New Roman" w:cs="Times New Roman"/>
          <w:sz w:val="28"/>
        </w:rPr>
        <w:t>деятельностной</w:t>
      </w:r>
      <w:proofErr w:type="spellEnd"/>
      <w:r w:rsidRPr="00D97552">
        <w:rPr>
          <w:rFonts w:ascii="Times New Roman" w:eastAsia="Times New Roman" w:hAnsi="Times New Roman" w:cs="Times New Roman"/>
          <w:spacing w:val="62"/>
          <w:sz w:val="28"/>
        </w:rPr>
        <w:t xml:space="preserve">  </w:t>
      </w:r>
      <w:r w:rsidRPr="00D97552">
        <w:rPr>
          <w:rFonts w:ascii="Times New Roman" w:eastAsia="Times New Roman" w:hAnsi="Times New Roman" w:cs="Times New Roman"/>
          <w:sz w:val="28"/>
        </w:rPr>
        <w:t>реализации</w:t>
      </w:r>
      <w:r w:rsidRPr="00D97552">
        <w:rPr>
          <w:rFonts w:ascii="Times New Roman" w:eastAsia="Times New Roman" w:hAnsi="Times New Roman" w:cs="Times New Roman"/>
          <w:spacing w:val="65"/>
          <w:sz w:val="28"/>
        </w:rPr>
        <w:t xml:space="preserve">  </w:t>
      </w:r>
      <w:r w:rsidRPr="00D97552">
        <w:rPr>
          <w:rFonts w:ascii="Times New Roman" w:eastAsia="Times New Roman" w:hAnsi="Times New Roman" w:cs="Times New Roman"/>
          <w:sz w:val="28"/>
        </w:rPr>
        <w:t>в</w:t>
      </w:r>
      <w:r w:rsidRPr="00D97552">
        <w:rPr>
          <w:rFonts w:ascii="Times New Roman" w:eastAsia="Times New Roman" w:hAnsi="Times New Roman" w:cs="Times New Roman"/>
          <w:spacing w:val="62"/>
          <w:sz w:val="28"/>
        </w:rPr>
        <w:t xml:space="preserve">  </w:t>
      </w:r>
      <w:r w:rsidRPr="00D97552">
        <w:rPr>
          <w:rFonts w:ascii="Times New Roman" w:eastAsia="Times New Roman" w:hAnsi="Times New Roman" w:cs="Times New Roman"/>
          <w:sz w:val="28"/>
        </w:rPr>
        <w:t>соответствии с возрастными особенностями обучающихся.</w:t>
      </w:r>
    </w:p>
    <w:p w:rsidR="00D97552" w:rsidRPr="00D97552" w:rsidRDefault="00D97552" w:rsidP="00D97552">
      <w:pPr>
        <w:widowControl w:val="0"/>
        <w:numPr>
          <w:ilvl w:val="1"/>
          <w:numId w:val="4"/>
        </w:numPr>
        <w:tabs>
          <w:tab w:val="left" w:pos="2252"/>
        </w:tabs>
        <w:autoSpaceDE w:val="0"/>
        <w:autoSpaceDN w:val="0"/>
        <w:spacing w:before="1" w:after="0" w:line="348" w:lineRule="auto"/>
        <w:ind w:right="261" w:firstLine="1121"/>
        <w:jc w:val="both"/>
        <w:rPr>
          <w:rFonts w:ascii="Times New Roman" w:eastAsia="Times New Roman" w:hAnsi="Times New Roman" w:cs="Times New Roman"/>
          <w:sz w:val="28"/>
        </w:rPr>
      </w:pPr>
      <w:r w:rsidRPr="00D97552">
        <w:rPr>
          <w:rFonts w:ascii="Times New Roman" w:eastAsia="Times New Roman" w:hAnsi="Times New Roman" w:cs="Times New Roman"/>
          <w:sz w:val="28"/>
        </w:rPr>
        <w:t>Оценка</w:t>
      </w:r>
      <w:r w:rsidRPr="00D97552">
        <w:rPr>
          <w:rFonts w:ascii="Times New Roman" w:eastAsia="Times New Roman" w:hAnsi="Times New Roman" w:cs="Times New Roman"/>
          <w:spacing w:val="79"/>
          <w:sz w:val="28"/>
        </w:rPr>
        <w:t xml:space="preserve">   </w:t>
      </w:r>
      <w:r w:rsidRPr="00D97552">
        <w:rPr>
          <w:rFonts w:ascii="Times New Roman" w:eastAsia="Times New Roman" w:hAnsi="Times New Roman" w:cs="Times New Roman"/>
          <w:sz w:val="28"/>
        </w:rPr>
        <w:t>поведения</w:t>
      </w:r>
      <w:r w:rsidRPr="00D97552">
        <w:rPr>
          <w:rFonts w:ascii="Times New Roman" w:eastAsia="Times New Roman" w:hAnsi="Times New Roman" w:cs="Times New Roman"/>
          <w:spacing w:val="78"/>
          <w:sz w:val="28"/>
        </w:rPr>
        <w:t xml:space="preserve">   </w:t>
      </w:r>
      <w:proofErr w:type="gramStart"/>
      <w:r w:rsidRPr="00D97552">
        <w:rPr>
          <w:rFonts w:ascii="Times New Roman" w:eastAsia="Times New Roman" w:hAnsi="Times New Roman" w:cs="Times New Roman"/>
          <w:sz w:val="28"/>
        </w:rPr>
        <w:t>обучающихся</w:t>
      </w:r>
      <w:proofErr w:type="gramEnd"/>
      <w:r w:rsidRPr="00D97552">
        <w:rPr>
          <w:rFonts w:ascii="Times New Roman" w:eastAsia="Times New Roman" w:hAnsi="Times New Roman" w:cs="Times New Roman"/>
          <w:spacing w:val="79"/>
          <w:sz w:val="28"/>
        </w:rPr>
        <w:t xml:space="preserve">   </w:t>
      </w:r>
      <w:r w:rsidRPr="00D97552">
        <w:rPr>
          <w:rFonts w:ascii="Times New Roman" w:eastAsia="Times New Roman" w:hAnsi="Times New Roman" w:cs="Times New Roman"/>
          <w:sz w:val="28"/>
        </w:rPr>
        <w:t>–</w:t>
      </w:r>
      <w:r w:rsidRPr="00D97552">
        <w:rPr>
          <w:rFonts w:ascii="Times New Roman" w:eastAsia="Times New Roman" w:hAnsi="Times New Roman" w:cs="Times New Roman"/>
          <w:spacing w:val="79"/>
          <w:sz w:val="28"/>
        </w:rPr>
        <w:t xml:space="preserve">   </w:t>
      </w:r>
      <w:r w:rsidRPr="00D97552">
        <w:rPr>
          <w:rFonts w:ascii="Times New Roman" w:eastAsia="Times New Roman" w:hAnsi="Times New Roman" w:cs="Times New Roman"/>
          <w:sz w:val="28"/>
        </w:rPr>
        <w:t>это</w:t>
      </w:r>
      <w:r w:rsidRPr="00D97552">
        <w:rPr>
          <w:rFonts w:ascii="Times New Roman" w:eastAsia="Times New Roman" w:hAnsi="Times New Roman" w:cs="Times New Roman"/>
          <w:spacing w:val="78"/>
          <w:sz w:val="28"/>
        </w:rPr>
        <w:t xml:space="preserve">   </w:t>
      </w:r>
      <w:r w:rsidRPr="00D97552">
        <w:rPr>
          <w:rFonts w:ascii="Times New Roman" w:eastAsia="Times New Roman" w:hAnsi="Times New Roman" w:cs="Times New Roman"/>
          <w:sz w:val="28"/>
        </w:rPr>
        <w:t xml:space="preserve">формирование и формализованное представление оценочного суждения, отражающего качественные и количественные характеристики фактического поведения обучающихся в соответствии с установленной моделью оценки поведения </w:t>
      </w:r>
      <w:r w:rsidRPr="00D97552">
        <w:rPr>
          <w:rFonts w:ascii="Times New Roman" w:eastAsia="Times New Roman" w:hAnsi="Times New Roman" w:cs="Times New Roman"/>
          <w:spacing w:val="-2"/>
          <w:sz w:val="28"/>
        </w:rPr>
        <w:t>обучающихся.</w:t>
      </w:r>
    </w:p>
    <w:p w:rsidR="00D97552" w:rsidRPr="00D97552" w:rsidRDefault="00D97552" w:rsidP="00D97552">
      <w:pPr>
        <w:widowControl w:val="0"/>
        <w:numPr>
          <w:ilvl w:val="1"/>
          <w:numId w:val="4"/>
        </w:numPr>
        <w:tabs>
          <w:tab w:val="left" w:pos="2180"/>
        </w:tabs>
        <w:autoSpaceDE w:val="0"/>
        <w:autoSpaceDN w:val="0"/>
        <w:spacing w:before="1" w:after="0" w:line="348" w:lineRule="auto"/>
        <w:ind w:right="260" w:firstLine="1121"/>
        <w:jc w:val="both"/>
        <w:rPr>
          <w:rFonts w:ascii="Times New Roman" w:eastAsia="Times New Roman" w:hAnsi="Times New Roman" w:cs="Times New Roman"/>
          <w:sz w:val="28"/>
        </w:rPr>
      </w:pPr>
      <w:r w:rsidRPr="00D97552">
        <w:rPr>
          <w:rFonts w:ascii="Times New Roman" w:eastAsia="Times New Roman" w:hAnsi="Times New Roman" w:cs="Times New Roman"/>
          <w:sz w:val="28"/>
        </w:rPr>
        <w:t>Отметка</w:t>
      </w:r>
      <w:r w:rsidRPr="00D97552">
        <w:rPr>
          <w:rFonts w:ascii="Times New Roman" w:eastAsia="Times New Roman" w:hAnsi="Times New Roman" w:cs="Times New Roman"/>
          <w:spacing w:val="80"/>
          <w:w w:val="150"/>
          <w:sz w:val="28"/>
        </w:rPr>
        <w:t xml:space="preserve">  </w:t>
      </w:r>
      <w:r w:rsidRPr="00D97552">
        <w:rPr>
          <w:rFonts w:ascii="Times New Roman" w:eastAsia="Times New Roman" w:hAnsi="Times New Roman" w:cs="Times New Roman"/>
          <w:sz w:val="28"/>
        </w:rPr>
        <w:t>за</w:t>
      </w:r>
      <w:r w:rsidRPr="00D97552">
        <w:rPr>
          <w:rFonts w:ascii="Times New Roman" w:eastAsia="Times New Roman" w:hAnsi="Times New Roman" w:cs="Times New Roman"/>
          <w:spacing w:val="80"/>
          <w:w w:val="150"/>
          <w:sz w:val="28"/>
        </w:rPr>
        <w:t xml:space="preserve">  </w:t>
      </w:r>
      <w:r w:rsidRPr="00D97552">
        <w:rPr>
          <w:rFonts w:ascii="Times New Roman" w:eastAsia="Times New Roman" w:hAnsi="Times New Roman" w:cs="Times New Roman"/>
          <w:sz w:val="28"/>
        </w:rPr>
        <w:t>поведение</w:t>
      </w:r>
      <w:r w:rsidRPr="00D97552">
        <w:rPr>
          <w:rFonts w:ascii="Times New Roman" w:eastAsia="Times New Roman" w:hAnsi="Times New Roman" w:cs="Times New Roman"/>
          <w:spacing w:val="80"/>
          <w:w w:val="150"/>
          <w:sz w:val="28"/>
        </w:rPr>
        <w:t xml:space="preserve">  </w:t>
      </w:r>
      <w:proofErr w:type="gramStart"/>
      <w:r w:rsidRPr="00D97552">
        <w:rPr>
          <w:rFonts w:ascii="Times New Roman" w:eastAsia="Times New Roman" w:hAnsi="Times New Roman" w:cs="Times New Roman"/>
          <w:sz w:val="28"/>
        </w:rPr>
        <w:t>обучающихся</w:t>
      </w:r>
      <w:proofErr w:type="gramEnd"/>
      <w:r w:rsidRPr="00D97552">
        <w:rPr>
          <w:rFonts w:ascii="Times New Roman" w:eastAsia="Times New Roman" w:hAnsi="Times New Roman" w:cs="Times New Roman"/>
          <w:spacing w:val="80"/>
          <w:w w:val="150"/>
          <w:sz w:val="28"/>
        </w:rPr>
        <w:t xml:space="preserve">  </w:t>
      </w:r>
      <w:r w:rsidRPr="00D97552">
        <w:rPr>
          <w:rFonts w:ascii="Times New Roman" w:eastAsia="Times New Roman" w:hAnsi="Times New Roman" w:cs="Times New Roman"/>
          <w:sz w:val="28"/>
        </w:rPr>
        <w:t>–</w:t>
      </w:r>
      <w:r w:rsidRPr="00D97552">
        <w:rPr>
          <w:rFonts w:ascii="Times New Roman" w:eastAsia="Times New Roman" w:hAnsi="Times New Roman" w:cs="Times New Roman"/>
          <w:spacing w:val="80"/>
          <w:w w:val="150"/>
          <w:sz w:val="28"/>
        </w:rPr>
        <w:t xml:space="preserve">  </w:t>
      </w:r>
      <w:r w:rsidRPr="00D97552">
        <w:rPr>
          <w:rFonts w:ascii="Times New Roman" w:eastAsia="Times New Roman" w:hAnsi="Times New Roman" w:cs="Times New Roman"/>
          <w:sz w:val="28"/>
        </w:rPr>
        <w:t>это</w:t>
      </w:r>
      <w:r w:rsidRPr="00D97552">
        <w:rPr>
          <w:rFonts w:ascii="Times New Roman" w:eastAsia="Times New Roman" w:hAnsi="Times New Roman" w:cs="Times New Roman"/>
          <w:spacing w:val="80"/>
          <w:w w:val="150"/>
          <w:sz w:val="28"/>
        </w:rPr>
        <w:t xml:space="preserve">  </w:t>
      </w:r>
      <w:r w:rsidRPr="00D97552">
        <w:rPr>
          <w:rFonts w:ascii="Times New Roman" w:eastAsia="Times New Roman" w:hAnsi="Times New Roman" w:cs="Times New Roman"/>
          <w:sz w:val="28"/>
        </w:rPr>
        <w:t>показатель,</w:t>
      </w:r>
      <w:r w:rsidRPr="00D97552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</w:rPr>
        <w:t>с помощью которого обеспечивается формализованная фиксация оценочного суждения, отражающего качественные и количественные характеристики фактического поведения обучающихся в соответствии с установленной моделью оценки поведения обучающихся;</w:t>
      </w:r>
    </w:p>
    <w:p w:rsidR="00D97552" w:rsidRPr="00D97552" w:rsidRDefault="00D97552" w:rsidP="00D97552">
      <w:pPr>
        <w:widowControl w:val="0"/>
        <w:autoSpaceDE w:val="0"/>
        <w:autoSpaceDN w:val="0"/>
        <w:spacing w:before="150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97552" w:rsidRPr="00D97552" w:rsidRDefault="00D97552" w:rsidP="00D97552">
      <w:pPr>
        <w:widowControl w:val="0"/>
        <w:numPr>
          <w:ilvl w:val="2"/>
          <w:numId w:val="7"/>
        </w:numPr>
        <w:tabs>
          <w:tab w:val="left" w:pos="1769"/>
        </w:tabs>
        <w:autoSpaceDE w:val="0"/>
        <w:autoSpaceDN w:val="0"/>
        <w:spacing w:after="0" w:line="240" w:lineRule="auto"/>
        <w:ind w:left="1769" w:hanging="707"/>
        <w:jc w:val="left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97552">
        <w:rPr>
          <w:rFonts w:ascii="Times New Roman" w:eastAsia="Times New Roman" w:hAnsi="Times New Roman" w:cs="Times New Roman"/>
          <w:b/>
          <w:bCs/>
          <w:sz w:val="28"/>
          <w:szCs w:val="28"/>
        </w:rPr>
        <w:t>Нормативная</w:t>
      </w:r>
      <w:r w:rsidRPr="00D97552"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</w:rPr>
        <w:t xml:space="preserve"> </w:t>
      </w:r>
      <w:r w:rsidRPr="00D97552">
        <w:rPr>
          <w:rFonts w:ascii="Times New Roman" w:eastAsia="Times New Roman" w:hAnsi="Times New Roman" w:cs="Times New Roman"/>
          <w:b/>
          <w:bCs/>
          <w:sz w:val="28"/>
          <w:szCs w:val="28"/>
        </w:rPr>
        <w:t>правовая</w:t>
      </w:r>
      <w:r w:rsidRPr="00D97552">
        <w:rPr>
          <w:rFonts w:ascii="Times New Roman" w:eastAsia="Times New Roman" w:hAnsi="Times New Roman" w:cs="Times New Roman"/>
          <w:b/>
          <w:bCs/>
          <w:spacing w:val="-11"/>
          <w:sz w:val="28"/>
          <w:szCs w:val="28"/>
        </w:rPr>
        <w:t xml:space="preserve"> </w:t>
      </w:r>
      <w:r w:rsidRPr="00D97552">
        <w:rPr>
          <w:rFonts w:ascii="Times New Roman" w:eastAsia="Times New Roman" w:hAnsi="Times New Roman" w:cs="Times New Roman"/>
          <w:b/>
          <w:bCs/>
          <w:sz w:val="28"/>
          <w:szCs w:val="28"/>
        </w:rPr>
        <w:t>основа</w:t>
      </w:r>
      <w:r w:rsidRPr="00D97552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</w:rPr>
        <w:t xml:space="preserve"> </w:t>
      </w:r>
      <w:r w:rsidRPr="00D97552">
        <w:rPr>
          <w:rFonts w:ascii="Times New Roman" w:eastAsia="Times New Roman" w:hAnsi="Times New Roman" w:cs="Times New Roman"/>
          <w:b/>
          <w:bCs/>
          <w:sz w:val="28"/>
          <w:szCs w:val="28"/>
        </w:rPr>
        <w:t>оценки</w:t>
      </w:r>
      <w:r w:rsidRPr="00D97552"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</w:rPr>
        <w:t xml:space="preserve"> </w:t>
      </w:r>
      <w:r w:rsidRPr="00D97552">
        <w:rPr>
          <w:rFonts w:ascii="Times New Roman" w:eastAsia="Times New Roman" w:hAnsi="Times New Roman" w:cs="Times New Roman"/>
          <w:b/>
          <w:bCs/>
          <w:sz w:val="28"/>
          <w:szCs w:val="28"/>
        </w:rPr>
        <w:t>поведения</w:t>
      </w:r>
      <w:r w:rsidRPr="00D97552"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</w:rPr>
        <w:t xml:space="preserve"> </w:t>
      </w:r>
      <w:proofErr w:type="gramStart"/>
      <w:r w:rsidRPr="00D97552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обучающихся</w:t>
      </w:r>
      <w:proofErr w:type="gramEnd"/>
    </w:p>
    <w:p w:rsidR="00D97552" w:rsidRPr="00D97552" w:rsidRDefault="00D97552" w:rsidP="00D97552">
      <w:pPr>
        <w:widowControl w:val="0"/>
        <w:autoSpaceDE w:val="0"/>
        <w:autoSpaceDN w:val="0"/>
        <w:spacing w:before="97"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97552" w:rsidRPr="00D97552" w:rsidRDefault="00D97552" w:rsidP="00D97552">
      <w:pPr>
        <w:widowControl w:val="0"/>
        <w:autoSpaceDE w:val="0"/>
        <w:autoSpaceDN w:val="0"/>
        <w:spacing w:before="1" w:after="0" w:line="240" w:lineRule="auto"/>
        <w:ind w:left="37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7552">
        <w:rPr>
          <w:rFonts w:ascii="Times New Roman" w:eastAsia="Times New Roman" w:hAnsi="Times New Roman" w:cs="Times New Roman"/>
          <w:sz w:val="28"/>
          <w:szCs w:val="28"/>
        </w:rPr>
        <w:t>Нормативной</w:t>
      </w:r>
      <w:r w:rsidRPr="00D97552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  <w:szCs w:val="28"/>
        </w:rPr>
        <w:t>правовой</w:t>
      </w:r>
      <w:r w:rsidRPr="00D97552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  <w:szCs w:val="28"/>
        </w:rPr>
        <w:t>основой</w:t>
      </w:r>
      <w:r w:rsidRPr="00D97552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D97552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  <w:szCs w:val="28"/>
        </w:rPr>
        <w:t>оценки</w:t>
      </w:r>
      <w:r w:rsidRPr="00D97552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  <w:szCs w:val="28"/>
        </w:rPr>
        <w:t>поведения</w:t>
      </w:r>
      <w:r w:rsidRPr="00D97552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D97552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  <w:szCs w:val="28"/>
        </w:rPr>
        <w:t>Организации</w:t>
      </w:r>
      <w:r w:rsidRPr="00D97552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D97552">
        <w:rPr>
          <w:rFonts w:ascii="Times New Roman" w:eastAsia="Times New Roman" w:hAnsi="Times New Roman" w:cs="Times New Roman"/>
          <w:spacing w:val="-2"/>
          <w:sz w:val="28"/>
          <w:szCs w:val="28"/>
        </w:rPr>
        <w:t>являются:</w:t>
      </w:r>
    </w:p>
    <w:p w:rsidR="00D97552" w:rsidRPr="00D97552" w:rsidRDefault="00D97552" w:rsidP="00D97552">
      <w:pPr>
        <w:widowControl w:val="0"/>
        <w:autoSpaceDE w:val="0"/>
        <w:autoSpaceDN w:val="0"/>
        <w:spacing w:before="102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97552" w:rsidRPr="00D97552" w:rsidRDefault="00D97552" w:rsidP="00D97552">
      <w:pPr>
        <w:widowControl w:val="0"/>
        <w:numPr>
          <w:ilvl w:val="0"/>
          <w:numId w:val="3"/>
        </w:numPr>
        <w:tabs>
          <w:tab w:val="left" w:pos="1786"/>
        </w:tabs>
        <w:autoSpaceDE w:val="0"/>
        <w:autoSpaceDN w:val="0"/>
        <w:spacing w:after="0" w:line="348" w:lineRule="auto"/>
        <w:ind w:right="262" w:firstLine="852"/>
        <w:jc w:val="both"/>
        <w:rPr>
          <w:rFonts w:ascii="Times New Roman" w:eastAsia="Times New Roman" w:hAnsi="Times New Roman" w:cs="Times New Roman"/>
          <w:sz w:val="28"/>
        </w:rPr>
      </w:pPr>
      <w:r w:rsidRPr="00D97552">
        <w:rPr>
          <w:rFonts w:ascii="Times New Roman" w:eastAsia="Times New Roman" w:hAnsi="Times New Roman" w:cs="Times New Roman"/>
          <w:sz w:val="28"/>
        </w:rPr>
        <w:t>Федеральный</w:t>
      </w:r>
      <w:r w:rsidRPr="00D97552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</w:rPr>
        <w:t>закон</w:t>
      </w:r>
      <w:r w:rsidRPr="00D97552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</w:rPr>
        <w:t>от</w:t>
      </w:r>
      <w:r w:rsidRPr="00D97552">
        <w:rPr>
          <w:rFonts w:ascii="Times New Roman" w:eastAsia="Times New Roman" w:hAnsi="Times New Roman" w:cs="Times New Roman"/>
          <w:spacing w:val="39"/>
          <w:sz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</w:rPr>
        <w:t>29</w:t>
      </w:r>
      <w:r w:rsidRPr="00D97552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</w:rPr>
        <w:t>декабря</w:t>
      </w:r>
      <w:r w:rsidRPr="00D97552">
        <w:rPr>
          <w:rFonts w:ascii="Times New Roman" w:eastAsia="Times New Roman" w:hAnsi="Times New Roman" w:cs="Times New Roman"/>
          <w:spacing w:val="39"/>
          <w:sz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</w:rPr>
        <w:t>2012</w:t>
      </w:r>
      <w:r w:rsidRPr="00D97552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</w:rPr>
        <w:t>г.</w:t>
      </w:r>
      <w:r w:rsidRPr="00D97552">
        <w:rPr>
          <w:rFonts w:ascii="Times New Roman" w:eastAsia="Times New Roman" w:hAnsi="Times New Roman" w:cs="Times New Roman"/>
          <w:spacing w:val="39"/>
          <w:sz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</w:rPr>
        <w:t>№</w:t>
      </w:r>
      <w:r w:rsidRPr="00D97552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</w:rPr>
        <w:t>273-ФЗ</w:t>
      </w:r>
      <w:r w:rsidRPr="00D97552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</w:rPr>
        <w:t>«Об</w:t>
      </w:r>
      <w:r w:rsidRPr="00D97552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</w:rPr>
        <w:t>образовании в Российской Федерации» (с изменениями и дополнениями);</w:t>
      </w:r>
    </w:p>
    <w:p w:rsidR="00D97552" w:rsidRPr="00D97552" w:rsidRDefault="00D97552" w:rsidP="00D97552">
      <w:pPr>
        <w:widowControl w:val="0"/>
        <w:numPr>
          <w:ilvl w:val="0"/>
          <w:numId w:val="3"/>
        </w:numPr>
        <w:tabs>
          <w:tab w:val="left" w:pos="1787"/>
        </w:tabs>
        <w:autoSpaceDE w:val="0"/>
        <w:autoSpaceDN w:val="0"/>
        <w:spacing w:after="0" w:line="240" w:lineRule="auto"/>
        <w:ind w:left="1787" w:hanging="562"/>
        <w:jc w:val="both"/>
        <w:rPr>
          <w:rFonts w:ascii="Times New Roman" w:eastAsia="Times New Roman" w:hAnsi="Times New Roman" w:cs="Times New Roman"/>
          <w:sz w:val="28"/>
        </w:rPr>
      </w:pPr>
      <w:r w:rsidRPr="00D97552">
        <w:rPr>
          <w:rFonts w:ascii="Times New Roman" w:eastAsia="Times New Roman" w:hAnsi="Times New Roman" w:cs="Times New Roman"/>
          <w:sz w:val="28"/>
        </w:rPr>
        <w:t>приказ</w:t>
      </w:r>
      <w:r w:rsidRPr="00D97552">
        <w:rPr>
          <w:rFonts w:ascii="Times New Roman" w:eastAsia="Times New Roman" w:hAnsi="Times New Roman" w:cs="Times New Roman"/>
          <w:spacing w:val="59"/>
          <w:sz w:val="28"/>
        </w:rPr>
        <w:t xml:space="preserve">  </w:t>
      </w:r>
      <w:proofErr w:type="spellStart"/>
      <w:r w:rsidRPr="00D97552">
        <w:rPr>
          <w:rFonts w:ascii="Times New Roman" w:eastAsia="Times New Roman" w:hAnsi="Times New Roman" w:cs="Times New Roman"/>
          <w:sz w:val="28"/>
        </w:rPr>
        <w:t>Минпросвещения</w:t>
      </w:r>
      <w:proofErr w:type="spellEnd"/>
      <w:r w:rsidRPr="00D97552">
        <w:rPr>
          <w:rFonts w:ascii="Times New Roman" w:eastAsia="Times New Roman" w:hAnsi="Times New Roman" w:cs="Times New Roman"/>
          <w:spacing w:val="60"/>
          <w:sz w:val="28"/>
        </w:rPr>
        <w:t xml:space="preserve">  </w:t>
      </w:r>
      <w:r w:rsidRPr="00D97552">
        <w:rPr>
          <w:rFonts w:ascii="Times New Roman" w:eastAsia="Times New Roman" w:hAnsi="Times New Roman" w:cs="Times New Roman"/>
          <w:sz w:val="28"/>
        </w:rPr>
        <w:t>России</w:t>
      </w:r>
      <w:r w:rsidRPr="00D97552">
        <w:rPr>
          <w:rFonts w:ascii="Times New Roman" w:eastAsia="Times New Roman" w:hAnsi="Times New Roman" w:cs="Times New Roman"/>
          <w:spacing w:val="58"/>
          <w:sz w:val="28"/>
        </w:rPr>
        <w:t xml:space="preserve">  </w:t>
      </w:r>
      <w:r w:rsidRPr="00D97552">
        <w:rPr>
          <w:rFonts w:ascii="Times New Roman" w:eastAsia="Times New Roman" w:hAnsi="Times New Roman" w:cs="Times New Roman"/>
          <w:sz w:val="28"/>
        </w:rPr>
        <w:t>от</w:t>
      </w:r>
      <w:r w:rsidRPr="00D97552">
        <w:rPr>
          <w:rFonts w:ascii="Times New Roman" w:eastAsia="Times New Roman" w:hAnsi="Times New Roman" w:cs="Times New Roman"/>
          <w:spacing w:val="57"/>
          <w:sz w:val="28"/>
        </w:rPr>
        <w:t xml:space="preserve">  </w:t>
      </w:r>
      <w:r w:rsidRPr="00D97552">
        <w:rPr>
          <w:rFonts w:ascii="Times New Roman" w:eastAsia="Times New Roman" w:hAnsi="Times New Roman" w:cs="Times New Roman"/>
          <w:sz w:val="28"/>
        </w:rPr>
        <w:t>22</w:t>
      </w:r>
      <w:r w:rsidRPr="00D97552">
        <w:rPr>
          <w:rFonts w:ascii="Times New Roman" w:eastAsia="Times New Roman" w:hAnsi="Times New Roman" w:cs="Times New Roman"/>
          <w:spacing w:val="59"/>
          <w:sz w:val="28"/>
        </w:rPr>
        <w:t xml:space="preserve">  </w:t>
      </w:r>
      <w:r w:rsidRPr="00D97552">
        <w:rPr>
          <w:rFonts w:ascii="Times New Roman" w:eastAsia="Times New Roman" w:hAnsi="Times New Roman" w:cs="Times New Roman"/>
          <w:sz w:val="28"/>
        </w:rPr>
        <w:t>марта</w:t>
      </w:r>
      <w:r w:rsidRPr="00D97552">
        <w:rPr>
          <w:rFonts w:ascii="Times New Roman" w:eastAsia="Times New Roman" w:hAnsi="Times New Roman" w:cs="Times New Roman"/>
          <w:spacing w:val="57"/>
          <w:sz w:val="28"/>
        </w:rPr>
        <w:t xml:space="preserve">  </w:t>
      </w:r>
      <w:r w:rsidRPr="00D97552">
        <w:rPr>
          <w:rFonts w:ascii="Times New Roman" w:eastAsia="Times New Roman" w:hAnsi="Times New Roman" w:cs="Times New Roman"/>
          <w:sz w:val="28"/>
        </w:rPr>
        <w:t>2021</w:t>
      </w:r>
      <w:r w:rsidRPr="00D97552">
        <w:rPr>
          <w:rFonts w:ascii="Times New Roman" w:eastAsia="Times New Roman" w:hAnsi="Times New Roman" w:cs="Times New Roman"/>
          <w:spacing w:val="60"/>
          <w:sz w:val="28"/>
        </w:rPr>
        <w:t xml:space="preserve">  </w:t>
      </w:r>
      <w:r w:rsidRPr="00D97552">
        <w:rPr>
          <w:rFonts w:ascii="Times New Roman" w:eastAsia="Times New Roman" w:hAnsi="Times New Roman" w:cs="Times New Roman"/>
          <w:sz w:val="28"/>
        </w:rPr>
        <w:t>г.</w:t>
      </w:r>
      <w:r w:rsidRPr="00D97552">
        <w:rPr>
          <w:rFonts w:ascii="Times New Roman" w:eastAsia="Times New Roman" w:hAnsi="Times New Roman" w:cs="Times New Roman"/>
          <w:spacing w:val="56"/>
          <w:sz w:val="28"/>
        </w:rPr>
        <w:t xml:space="preserve">  </w:t>
      </w:r>
      <w:r w:rsidRPr="00D97552">
        <w:rPr>
          <w:rFonts w:ascii="Times New Roman" w:eastAsia="Times New Roman" w:hAnsi="Times New Roman" w:cs="Times New Roman"/>
          <w:sz w:val="28"/>
        </w:rPr>
        <w:t>№</w:t>
      </w:r>
      <w:r w:rsidRPr="00D97552">
        <w:rPr>
          <w:rFonts w:ascii="Times New Roman" w:eastAsia="Times New Roman" w:hAnsi="Times New Roman" w:cs="Times New Roman"/>
          <w:spacing w:val="57"/>
          <w:sz w:val="28"/>
        </w:rPr>
        <w:t xml:space="preserve">  </w:t>
      </w:r>
      <w:r w:rsidRPr="00D97552">
        <w:rPr>
          <w:rFonts w:ascii="Times New Roman" w:eastAsia="Times New Roman" w:hAnsi="Times New Roman" w:cs="Times New Roman"/>
          <w:spacing w:val="-5"/>
          <w:sz w:val="28"/>
        </w:rPr>
        <w:t>115</w:t>
      </w:r>
    </w:p>
    <w:p w:rsidR="00D97552" w:rsidRPr="00D97552" w:rsidRDefault="00D97552" w:rsidP="00D97552">
      <w:pPr>
        <w:widowControl w:val="0"/>
        <w:autoSpaceDE w:val="0"/>
        <w:autoSpaceDN w:val="0"/>
        <w:spacing w:before="146" w:after="0" w:line="348" w:lineRule="auto"/>
        <w:ind w:left="372" w:right="26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7552">
        <w:rPr>
          <w:rFonts w:ascii="Times New Roman" w:eastAsia="Times New Roman" w:hAnsi="Times New Roman" w:cs="Times New Roman"/>
          <w:sz w:val="28"/>
          <w:szCs w:val="28"/>
        </w:rPr>
        <w:t>«Об утверждении Порядка организации и осуществления образовательной деятельности по основным общеобразовательным программам – образовательным программам начального общего, основного общего и среднего общего</w:t>
      </w:r>
      <w:r w:rsidRPr="00D97552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D97552">
        <w:rPr>
          <w:rFonts w:ascii="Times New Roman" w:eastAsia="Times New Roman" w:hAnsi="Times New Roman" w:cs="Times New Roman"/>
          <w:spacing w:val="-2"/>
          <w:sz w:val="28"/>
          <w:szCs w:val="28"/>
        </w:rPr>
        <w:t>образования»;</w:t>
      </w:r>
    </w:p>
    <w:p w:rsidR="00D97552" w:rsidRPr="00D97552" w:rsidRDefault="00D97552" w:rsidP="00D97552">
      <w:pPr>
        <w:widowControl w:val="0"/>
        <w:numPr>
          <w:ilvl w:val="0"/>
          <w:numId w:val="3"/>
        </w:numPr>
        <w:tabs>
          <w:tab w:val="left" w:pos="1786"/>
        </w:tabs>
        <w:autoSpaceDE w:val="0"/>
        <w:autoSpaceDN w:val="0"/>
        <w:spacing w:after="0" w:line="348" w:lineRule="auto"/>
        <w:ind w:right="270" w:firstLine="852"/>
        <w:jc w:val="both"/>
        <w:rPr>
          <w:rFonts w:ascii="Times New Roman" w:eastAsia="Times New Roman" w:hAnsi="Times New Roman" w:cs="Times New Roman"/>
          <w:sz w:val="28"/>
        </w:rPr>
      </w:pPr>
      <w:r w:rsidRPr="00D97552">
        <w:rPr>
          <w:rFonts w:ascii="Times New Roman" w:eastAsia="Times New Roman" w:hAnsi="Times New Roman" w:cs="Times New Roman"/>
          <w:sz w:val="28"/>
        </w:rPr>
        <w:t xml:space="preserve">приказ </w:t>
      </w:r>
      <w:proofErr w:type="spellStart"/>
      <w:r w:rsidRPr="00D97552">
        <w:rPr>
          <w:rFonts w:ascii="Times New Roman" w:eastAsia="Times New Roman" w:hAnsi="Times New Roman" w:cs="Times New Roman"/>
          <w:sz w:val="28"/>
        </w:rPr>
        <w:t>Минпросвещения</w:t>
      </w:r>
      <w:proofErr w:type="spellEnd"/>
      <w:r w:rsidRPr="00D97552">
        <w:rPr>
          <w:rFonts w:ascii="Times New Roman" w:eastAsia="Times New Roman" w:hAnsi="Times New Roman" w:cs="Times New Roman"/>
          <w:sz w:val="28"/>
        </w:rPr>
        <w:t xml:space="preserve"> России от 8 мая 2026 г. № 316 «О внесении изменений в Порядок организации и осуществления образовательной деятельности</w:t>
      </w:r>
    </w:p>
    <w:p w:rsidR="00D97552" w:rsidRPr="00D97552" w:rsidRDefault="00D97552" w:rsidP="00D97552">
      <w:pPr>
        <w:widowControl w:val="0"/>
        <w:autoSpaceDE w:val="0"/>
        <w:autoSpaceDN w:val="0"/>
        <w:spacing w:after="0" w:line="348" w:lineRule="auto"/>
        <w:jc w:val="both"/>
        <w:rPr>
          <w:rFonts w:ascii="Times New Roman" w:eastAsia="Times New Roman" w:hAnsi="Times New Roman" w:cs="Times New Roman"/>
          <w:sz w:val="28"/>
        </w:rPr>
        <w:sectPr w:rsidR="00D97552" w:rsidRPr="00D97552">
          <w:pgSz w:w="11910" w:h="16840"/>
          <w:pgMar w:top="940" w:right="300" w:bottom="280" w:left="760" w:header="710" w:footer="0" w:gutter="0"/>
          <w:cols w:space="720"/>
        </w:sectPr>
      </w:pPr>
    </w:p>
    <w:p w:rsidR="00D97552" w:rsidRPr="00D97552" w:rsidRDefault="00D97552" w:rsidP="00D97552">
      <w:pPr>
        <w:widowControl w:val="0"/>
        <w:autoSpaceDE w:val="0"/>
        <w:autoSpaceDN w:val="0"/>
        <w:spacing w:before="267" w:after="0" w:line="348" w:lineRule="auto"/>
        <w:ind w:left="372" w:right="26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7552">
        <w:rPr>
          <w:rFonts w:ascii="Times New Roman" w:eastAsia="Times New Roman" w:hAnsi="Times New Roman" w:cs="Times New Roman"/>
          <w:sz w:val="28"/>
          <w:szCs w:val="28"/>
        </w:rPr>
        <w:lastRenderedPageBreak/>
        <w:t>по основным общеобразовательным программам – образовательным программам начального общего, основного общего и среднего общего образования, утвержденный</w:t>
      </w:r>
      <w:r w:rsidRPr="00D97552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  <w:szCs w:val="28"/>
        </w:rPr>
        <w:t>приказом</w:t>
      </w:r>
      <w:r w:rsidRPr="00D97552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  <w:szCs w:val="28"/>
        </w:rPr>
        <w:t>Министерства</w:t>
      </w:r>
      <w:r w:rsidRPr="00D97552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  <w:szCs w:val="28"/>
        </w:rPr>
        <w:t>просвещения</w:t>
      </w:r>
      <w:r w:rsidRPr="00D97552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  <w:szCs w:val="28"/>
        </w:rPr>
        <w:t>Российской</w:t>
      </w:r>
      <w:r w:rsidRPr="00D97552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  <w:szCs w:val="28"/>
        </w:rPr>
        <w:t>Федерации</w:t>
      </w:r>
      <w:r w:rsidRPr="00D97552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  <w:szCs w:val="28"/>
        </w:rPr>
        <w:t>от 22 марта 2021 г. № 115»;</w:t>
      </w:r>
    </w:p>
    <w:p w:rsidR="00D97552" w:rsidRPr="00D97552" w:rsidRDefault="00D97552" w:rsidP="00D97552">
      <w:pPr>
        <w:widowControl w:val="0"/>
        <w:numPr>
          <w:ilvl w:val="0"/>
          <w:numId w:val="3"/>
        </w:numPr>
        <w:tabs>
          <w:tab w:val="left" w:pos="1786"/>
        </w:tabs>
        <w:autoSpaceDE w:val="0"/>
        <w:autoSpaceDN w:val="0"/>
        <w:spacing w:after="0" w:line="348" w:lineRule="auto"/>
        <w:ind w:right="264" w:firstLine="852"/>
        <w:jc w:val="both"/>
        <w:rPr>
          <w:rFonts w:ascii="Times New Roman" w:eastAsia="Times New Roman" w:hAnsi="Times New Roman" w:cs="Times New Roman"/>
          <w:sz w:val="28"/>
        </w:rPr>
      </w:pPr>
      <w:r w:rsidRPr="00D97552">
        <w:rPr>
          <w:rFonts w:ascii="Times New Roman" w:eastAsia="Times New Roman" w:hAnsi="Times New Roman" w:cs="Times New Roman"/>
          <w:sz w:val="28"/>
        </w:rPr>
        <w:t xml:space="preserve">федеральный государственный образовательный стандарт начального общего образования, утвержденным приказом </w:t>
      </w:r>
      <w:proofErr w:type="spellStart"/>
      <w:r w:rsidRPr="00D97552">
        <w:rPr>
          <w:rFonts w:ascii="Times New Roman" w:eastAsia="Times New Roman" w:hAnsi="Times New Roman" w:cs="Times New Roman"/>
          <w:sz w:val="28"/>
        </w:rPr>
        <w:t>Минпросвещения</w:t>
      </w:r>
      <w:proofErr w:type="spellEnd"/>
      <w:r w:rsidRPr="00D97552">
        <w:rPr>
          <w:rFonts w:ascii="Times New Roman" w:eastAsia="Times New Roman" w:hAnsi="Times New Roman" w:cs="Times New Roman"/>
          <w:sz w:val="28"/>
        </w:rPr>
        <w:t xml:space="preserve"> России от 31 мая 2021 г. № 286;</w:t>
      </w:r>
    </w:p>
    <w:p w:rsidR="00D97552" w:rsidRPr="00D97552" w:rsidRDefault="00D97552" w:rsidP="00D97552">
      <w:pPr>
        <w:widowControl w:val="0"/>
        <w:numPr>
          <w:ilvl w:val="0"/>
          <w:numId w:val="3"/>
        </w:numPr>
        <w:tabs>
          <w:tab w:val="left" w:pos="1786"/>
        </w:tabs>
        <w:autoSpaceDE w:val="0"/>
        <w:autoSpaceDN w:val="0"/>
        <w:spacing w:before="1" w:after="0" w:line="348" w:lineRule="auto"/>
        <w:ind w:right="265" w:firstLine="852"/>
        <w:jc w:val="both"/>
        <w:rPr>
          <w:rFonts w:ascii="Times New Roman" w:eastAsia="Times New Roman" w:hAnsi="Times New Roman" w:cs="Times New Roman"/>
          <w:sz w:val="28"/>
        </w:rPr>
      </w:pPr>
      <w:r w:rsidRPr="00D97552">
        <w:rPr>
          <w:rFonts w:ascii="Times New Roman" w:eastAsia="Times New Roman" w:hAnsi="Times New Roman" w:cs="Times New Roman"/>
          <w:sz w:val="28"/>
        </w:rPr>
        <w:t>федеральный государственный образовательный стандарт основного общего</w:t>
      </w:r>
      <w:r w:rsidRPr="00D97552">
        <w:rPr>
          <w:rFonts w:ascii="Times New Roman" w:eastAsia="Times New Roman" w:hAnsi="Times New Roman" w:cs="Times New Roman"/>
          <w:spacing w:val="33"/>
          <w:sz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</w:rPr>
        <w:t>образования,</w:t>
      </w:r>
      <w:r w:rsidRPr="00D97552">
        <w:rPr>
          <w:rFonts w:ascii="Times New Roman" w:eastAsia="Times New Roman" w:hAnsi="Times New Roman" w:cs="Times New Roman"/>
          <w:spacing w:val="37"/>
          <w:sz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</w:rPr>
        <w:t>утвержденным</w:t>
      </w:r>
      <w:r w:rsidRPr="00D97552">
        <w:rPr>
          <w:rFonts w:ascii="Times New Roman" w:eastAsia="Times New Roman" w:hAnsi="Times New Roman" w:cs="Times New Roman"/>
          <w:spacing w:val="32"/>
          <w:sz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</w:rPr>
        <w:t>приказом</w:t>
      </w:r>
      <w:r w:rsidRPr="00D97552">
        <w:rPr>
          <w:rFonts w:ascii="Times New Roman" w:eastAsia="Times New Roman" w:hAnsi="Times New Roman" w:cs="Times New Roman"/>
          <w:spacing w:val="34"/>
          <w:sz w:val="28"/>
        </w:rPr>
        <w:t xml:space="preserve"> </w:t>
      </w:r>
      <w:proofErr w:type="spellStart"/>
      <w:r w:rsidRPr="00D97552">
        <w:rPr>
          <w:rFonts w:ascii="Times New Roman" w:eastAsia="Times New Roman" w:hAnsi="Times New Roman" w:cs="Times New Roman"/>
          <w:sz w:val="28"/>
        </w:rPr>
        <w:t>Минпросвещения</w:t>
      </w:r>
      <w:proofErr w:type="spellEnd"/>
      <w:r w:rsidRPr="00D97552">
        <w:rPr>
          <w:rFonts w:ascii="Times New Roman" w:eastAsia="Times New Roman" w:hAnsi="Times New Roman" w:cs="Times New Roman"/>
          <w:spacing w:val="80"/>
          <w:sz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</w:rPr>
        <w:t>от</w:t>
      </w:r>
      <w:r w:rsidRPr="00D97552">
        <w:rPr>
          <w:rFonts w:ascii="Times New Roman" w:eastAsia="Times New Roman" w:hAnsi="Times New Roman" w:cs="Times New Roman"/>
          <w:spacing w:val="32"/>
          <w:sz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</w:rPr>
        <w:t>31</w:t>
      </w:r>
      <w:r w:rsidRPr="00D97552">
        <w:rPr>
          <w:rFonts w:ascii="Times New Roman" w:eastAsia="Times New Roman" w:hAnsi="Times New Roman" w:cs="Times New Roman"/>
          <w:spacing w:val="35"/>
          <w:sz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</w:rPr>
        <w:t>мая</w:t>
      </w:r>
      <w:r w:rsidRPr="00D97552">
        <w:rPr>
          <w:rFonts w:ascii="Times New Roman" w:eastAsia="Times New Roman" w:hAnsi="Times New Roman" w:cs="Times New Roman"/>
          <w:spacing w:val="35"/>
          <w:sz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</w:rPr>
        <w:t>2021</w:t>
      </w:r>
      <w:r w:rsidRPr="00D97552">
        <w:rPr>
          <w:rFonts w:ascii="Times New Roman" w:eastAsia="Times New Roman" w:hAnsi="Times New Roman" w:cs="Times New Roman"/>
          <w:spacing w:val="35"/>
          <w:sz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</w:rPr>
        <w:t>г.</w:t>
      </w:r>
    </w:p>
    <w:p w:rsidR="00D97552" w:rsidRPr="00D97552" w:rsidRDefault="00D97552" w:rsidP="00D97552">
      <w:pPr>
        <w:widowControl w:val="0"/>
        <w:autoSpaceDE w:val="0"/>
        <w:autoSpaceDN w:val="0"/>
        <w:spacing w:after="0" w:line="240" w:lineRule="auto"/>
        <w:ind w:left="37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7552"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D97552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97552">
        <w:rPr>
          <w:rFonts w:ascii="Times New Roman" w:eastAsia="Times New Roman" w:hAnsi="Times New Roman" w:cs="Times New Roman"/>
          <w:spacing w:val="-4"/>
          <w:sz w:val="28"/>
          <w:szCs w:val="28"/>
        </w:rPr>
        <w:t>287;</w:t>
      </w:r>
    </w:p>
    <w:p w:rsidR="00D97552" w:rsidRPr="00D97552" w:rsidRDefault="00D97552" w:rsidP="00D97552">
      <w:pPr>
        <w:widowControl w:val="0"/>
        <w:numPr>
          <w:ilvl w:val="0"/>
          <w:numId w:val="3"/>
        </w:numPr>
        <w:tabs>
          <w:tab w:val="left" w:pos="1789"/>
          <w:tab w:val="left" w:pos="3744"/>
          <w:tab w:val="left" w:pos="6164"/>
          <w:tab w:val="left" w:pos="7899"/>
          <w:tab w:val="left" w:pos="9698"/>
        </w:tabs>
        <w:autoSpaceDE w:val="0"/>
        <w:autoSpaceDN w:val="0"/>
        <w:spacing w:before="146" w:after="0" w:line="348" w:lineRule="auto"/>
        <w:ind w:right="263" w:firstLine="852"/>
        <w:rPr>
          <w:rFonts w:ascii="Times New Roman" w:eastAsia="Times New Roman" w:hAnsi="Times New Roman" w:cs="Times New Roman"/>
          <w:sz w:val="28"/>
        </w:rPr>
      </w:pPr>
      <w:r w:rsidRPr="00D97552">
        <w:rPr>
          <w:rFonts w:ascii="Times New Roman" w:eastAsia="Times New Roman" w:hAnsi="Times New Roman" w:cs="Times New Roman"/>
          <w:spacing w:val="-2"/>
          <w:sz w:val="28"/>
        </w:rPr>
        <w:t>федеральная</w:t>
      </w:r>
      <w:r w:rsidRPr="00D97552">
        <w:rPr>
          <w:rFonts w:ascii="Times New Roman" w:eastAsia="Times New Roman" w:hAnsi="Times New Roman" w:cs="Times New Roman"/>
          <w:sz w:val="28"/>
        </w:rPr>
        <w:tab/>
      </w:r>
      <w:r w:rsidRPr="00D97552">
        <w:rPr>
          <w:rFonts w:ascii="Times New Roman" w:eastAsia="Times New Roman" w:hAnsi="Times New Roman" w:cs="Times New Roman"/>
          <w:spacing w:val="-2"/>
          <w:sz w:val="28"/>
        </w:rPr>
        <w:t>образовательная</w:t>
      </w:r>
      <w:r w:rsidRPr="00D97552">
        <w:rPr>
          <w:rFonts w:ascii="Times New Roman" w:eastAsia="Times New Roman" w:hAnsi="Times New Roman" w:cs="Times New Roman"/>
          <w:sz w:val="28"/>
        </w:rPr>
        <w:tab/>
      </w:r>
      <w:r w:rsidRPr="00D97552">
        <w:rPr>
          <w:rFonts w:ascii="Times New Roman" w:eastAsia="Times New Roman" w:hAnsi="Times New Roman" w:cs="Times New Roman"/>
          <w:spacing w:val="-2"/>
          <w:sz w:val="28"/>
        </w:rPr>
        <w:t>программа</w:t>
      </w:r>
      <w:r w:rsidRPr="00D97552">
        <w:rPr>
          <w:rFonts w:ascii="Times New Roman" w:eastAsia="Times New Roman" w:hAnsi="Times New Roman" w:cs="Times New Roman"/>
          <w:sz w:val="28"/>
        </w:rPr>
        <w:tab/>
      </w:r>
      <w:r w:rsidRPr="00D97552">
        <w:rPr>
          <w:rFonts w:ascii="Times New Roman" w:eastAsia="Times New Roman" w:hAnsi="Times New Roman" w:cs="Times New Roman"/>
          <w:spacing w:val="-2"/>
          <w:sz w:val="28"/>
        </w:rPr>
        <w:t>начального</w:t>
      </w:r>
      <w:r w:rsidRPr="00D97552">
        <w:rPr>
          <w:rFonts w:ascii="Times New Roman" w:eastAsia="Times New Roman" w:hAnsi="Times New Roman" w:cs="Times New Roman"/>
          <w:sz w:val="28"/>
        </w:rPr>
        <w:tab/>
      </w:r>
      <w:r w:rsidRPr="00D97552">
        <w:rPr>
          <w:rFonts w:ascii="Times New Roman" w:eastAsia="Times New Roman" w:hAnsi="Times New Roman" w:cs="Times New Roman"/>
          <w:spacing w:val="-2"/>
          <w:sz w:val="28"/>
        </w:rPr>
        <w:t xml:space="preserve">общего </w:t>
      </w:r>
      <w:r w:rsidRPr="00D97552">
        <w:rPr>
          <w:rFonts w:ascii="Times New Roman" w:eastAsia="Times New Roman" w:hAnsi="Times New Roman" w:cs="Times New Roman"/>
          <w:sz w:val="28"/>
        </w:rPr>
        <w:t>образования,</w:t>
      </w:r>
      <w:r w:rsidRPr="00D97552">
        <w:rPr>
          <w:rFonts w:ascii="Times New Roman" w:eastAsia="Times New Roman" w:hAnsi="Times New Roman" w:cs="Times New Roman"/>
          <w:spacing w:val="48"/>
          <w:sz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</w:rPr>
        <w:t>утвержденной</w:t>
      </w:r>
      <w:r w:rsidRPr="00D97552">
        <w:rPr>
          <w:rFonts w:ascii="Times New Roman" w:eastAsia="Times New Roman" w:hAnsi="Times New Roman" w:cs="Times New Roman"/>
          <w:spacing w:val="48"/>
          <w:sz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</w:rPr>
        <w:t>приказом</w:t>
      </w:r>
      <w:r w:rsidRPr="00D97552">
        <w:rPr>
          <w:rFonts w:ascii="Times New Roman" w:eastAsia="Times New Roman" w:hAnsi="Times New Roman" w:cs="Times New Roman"/>
          <w:spacing w:val="45"/>
          <w:sz w:val="28"/>
        </w:rPr>
        <w:t xml:space="preserve"> </w:t>
      </w:r>
      <w:proofErr w:type="spellStart"/>
      <w:r w:rsidRPr="00D97552">
        <w:rPr>
          <w:rFonts w:ascii="Times New Roman" w:eastAsia="Times New Roman" w:hAnsi="Times New Roman" w:cs="Times New Roman"/>
          <w:sz w:val="28"/>
        </w:rPr>
        <w:t>Минпросвещения</w:t>
      </w:r>
      <w:proofErr w:type="spellEnd"/>
      <w:r w:rsidRPr="00D97552">
        <w:rPr>
          <w:rFonts w:ascii="Times New Roman" w:eastAsia="Times New Roman" w:hAnsi="Times New Roman" w:cs="Times New Roman"/>
          <w:spacing w:val="50"/>
          <w:sz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</w:rPr>
        <w:t>России</w:t>
      </w:r>
      <w:r w:rsidRPr="00D97552">
        <w:rPr>
          <w:rFonts w:ascii="Times New Roman" w:eastAsia="Times New Roman" w:hAnsi="Times New Roman" w:cs="Times New Roman"/>
          <w:spacing w:val="45"/>
          <w:sz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</w:rPr>
        <w:t>от</w:t>
      </w:r>
      <w:r w:rsidRPr="00D97552">
        <w:rPr>
          <w:rFonts w:ascii="Times New Roman" w:eastAsia="Times New Roman" w:hAnsi="Times New Roman" w:cs="Times New Roman"/>
          <w:spacing w:val="46"/>
          <w:sz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</w:rPr>
        <w:t>18</w:t>
      </w:r>
      <w:r w:rsidRPr="00D97552">
        <w:rPr>
          <w:rFonts w:ascii="Times New Roman" w:eastAsia="Times New Roman" w:hAnsi="Times New Roman" w:cs="Times New Roman"/>
          <w:spacing w:val="51"/>
          <w:sz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</w:rPr>
        <w:t>мая</w:t>
      </w:r>
      <w:r w:rsidRPr="00D97552">
        <w:rPr>
          <w:rFonts w:ascii="Times New Roman" w:eastAsia="Times New Roman" w:hAnsi="Times New Roman" w:cs="Times New Roman"/>
          <w:spacing w:val="46"/>
          <w:sz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</w:rPr>
        <w:t>2023</w:t>
      </w:r>
      <w:r w:rsidRPr="00D97552">
        <w:rPr>
          <w:rFonts w:ascii="Times New Roman" w:eastAsia="Times New Roman" w:hAnsi="Times New Roman" w:cs="Times New Roman"/>
          <w:spacing w:val="63"/>
          <w:sz w:val="28"/>
        </w:rPr>
        <w:t xml:space="preserve"> </w:t>
      </w:r>
      <w:r w:rsidRPr="00D97552">
        <w:rPr>
          <w:rFonts w:ascii="Times New Roman" w:eastAsia="Times New Roman" w:hAnsi="Times New Roman" w:cs="Times New Roman"/>
          <w:spacing w:val="-5"/>
          <w:sz w:val="28"/>
        </w:rPr>
        <w:t>г.</w:t>
      </w:r>
    </w:p>
    <w:p w:rsidR="00D97552" w:rsidRPr="00D97552" w:rsidRDefault="00D97552" w:rsidP="00D97552">
      <w:pPr>
        <w:widowControl w:val="0"/>
        <w:autoSpaceDE w:val="0"/>
        <w:autoSpaceDN w:val="0"/>
        <w:spacing w:after="0" w:line="240" w:lineRule="auto"/>
        <w:ind w:left="372"/>
        <w:rPr>
          <w:rFonts w:ascii="Times New Roman" w:eastAsia="Times New Roman" w:hAnsi="Times New Roman" w:cs="Times New Roman"/>
          <w:sz w:val="28"/>
          <w:szCs w:val="28"/>
        </w:rPr>
      </w:pPr>
      <w:r w:rsidRPr="00D97552"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D97552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97552">
        <w:rPr>
          <w:rFonts w:ascii="Times New Roman" w:eastAsia="Times New Roman" w:hAnsi="Times New Roman" w:cs="Times New Roman"/>
          <w:spacing w:val="-4"/>
          <w:sz w:val="28"/>
          <w:szCs w:val="28"/>
        </w:rPr>
        <w:t>372;</w:t>
      </w:r>
    </w:p>
    <w:p w:rsidR="00D97552" w:rsidRPr="00D97552" w:rsidRDefault="00D97552" w:rsidP="00D97552">
      <w:pPr>
        <w:widowControl w:val="0"/>
        <w:numPr>
          <w:ilvl w:val="0"/>
          <w:numId w:val="3"/>
        </w:numPr>
        <w:tabs>
          <w:tab w:val="left" w:pos="1786"/>
        </w:tabs>
        <w:autoSpaceDE w:val="0"/>
        <w:autoSpaceDN w:val="0"/>
        <w:spacing w:before="144" w:after="0" w:line="348" w:lineRule="auto"/>
        <w:ind w:right="267" w:firstLine="852"/>
        <w:jc w:val="both"/>
        <w:rPr>
          <w:rFonts w:ascii="Times New Roman" w:eastAsia="Times New Roman" w:hAnsi="Times New Roman" w:cs="Times New Roman"/>
          <w:sz w:val="28"/>
        </w:rPr>
      </w:pPr>
      <w:r w:rsidRPr="00D97552">
        <w:rPr>
          <w:rFonts w:ascii="Times New Roman" w:eastAsia="Times New Roman" w:hAnsi="Times New Roman" w:cs="Times New Roman"/>
          <w:sz w:val="28"/>
        </w:rPr>
        <w:t>федеральная</w:t>
      </w:r>
      <w:r w:rsidRPr="00D97552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</w:rPr>
        <w:t>образовательная</w:t>
      </w:r>
      <w:r w:rsidRPr="00D97552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</w:rPr>
        <w:t>программа</w:t>
      </w:r>
      <w:r w:rsidRPr="00D97552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</w:rPr>
        <w:t>основного</w:t>
      </w:r>
      <w:r w:rsidRPr="00D97552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</w:rPr>
        <w:t>общего</w:t>
      </w:r>
      <w:r w:rsidRPr="00D97552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</w:rPr>
        <w:t>образования, утвержденной</w:t>
      </w:r>
      <w:r w:rsidRPr="00D97552"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</w:rPr>
        <w:t>приказом</w:t>
      </w:r>
      <w:r w:rsidRPr="00D97552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proofErr w:type="spellStart"/>
      <w:r w:rsidRPr="00D97552">
        <w:rPr>
          <w:rFonts w:ascii="Times New Roman" w:eastAsia="Times New Roman" w:hAnsi="Times New Roman" w:cs="Times New Roman"/>
          <w:sz w:val="28"/>
        </w:rPr>
        <w:t>Минпросвещения</w:t>
      </w:r>
      <w:proofErr w:type="spellEnd"/>
      <w:r w:rsidRPr="00D97552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</w:rPr>
        <w:t>России</w:t>
      </w:r>
      <w:r w:rsidRPr="00D97552"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</w:rPr>
        <w:t>от</w:t>
      </w:r>
      <w:r w:rsidRPr="00D97552"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</w:rPr>
        <w:t>18</w:t>
      </w:r>
      <w:r w:rsidRPr="00D97552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</w:rPr>
        <w:t>мая</w:t>
      </w:r>
      <w:r w:rsidRPr="00D97552">
        <w:rPr>
          <w:rFonts w:ascii="Times New Roman" w:eastAsia="Times New Roman" w:hAnsi="Times New Roman" w:cs="Times New Roman"/>
          <w:spacing w:val="-8"/>
          <w:sz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</w:rPr>
        <w:t>2023 г. № 370;</w:t>
      </w:r>
    </w:p>
    <w:p w:rsidR="00D97552" w:rsidRPr="00D97552" w:rsidRDefault="00D97552" w:rsidP="00D97552">
      <w:pPr>
        <w:widowControl w:val="0"/>
        <w:numPr>
          <w:ilvl w:val="0"/>
          <w:numId w:val="3"/>
        </w:numPr>
        <w:tabs>
          <w:tab w:val="left" w:pos="1786"/>
        </w:tabs>
        <w:autoSpaceDE w:val="0"/>
        <w:autoSpaceDN w:val="0"/>
        <w:spacing w:after="0" w:line="348" w:lineRule="auto"/>
        <w:ind w:right="264" w:firstLine="852"/>
        <w:jc w:val="both"/>
        <w:rPr>
          <w:rFonts w:ascii="Times New Roman" w:eastAsia="Times New Roman" w:hAnsi="Times New Roman" w:cs="Times New Roman"/>
          <w:sz w:val="28"/>
        </w:rPr>
      </w:pPr>
      <w:proofErr w:type="gramStart"/>
      <w:r w:rsidRPr="00D97552">
        <w:rPr>
          <w:rFonts w:ascii="Times New Roman" w:eastAsia="Times New Roman" w:hAnsi="Times New Roman" w:cs="Times New Roman"/>
          <w:sz w:val="28"/>
        </w:rPr>
        <w:t>федеральный государственный образовательный стандарт начального общего образования обучающихся с ограниченными возможностями здоровья, утвержденный приказом Министерства образования и науки Российской Федерации от 19 декабря 2014 г. № 1598 (далее – ФГОС НОО обучающихся с ОВЗ);</w:t>
      </w:r>
      <w:proofErr w:type="gramEnd"/>
    </w:p>
    <w:p w:rsidR="00D97552" w:rsidRPr="00D97552" w:rsidRDefault="00D97552" w:rsidP="00D97552">
      <w:pPr>
        <w:widowControl w:val="0"/>
        <w:numPr>
          <w:ilvl w:val="0"/>
          <w:numId w:val="3"/>
        </w:numPr>
        <w:tabs>
          <w:tab w:val="left" w:pos="1786"/>
        </w:tabs>
        <w:autoSpaceDE w:val="0"/>
        <w:autoSpaceDN w:val="0"/>
        <w:spacing w:after="0" w:line="348" w:lineRule="auto"/>
        <w:ind w:right="262" w:firstLine="852"/>
        <w:jc w:val="both"/>
        <w:rPr>
          <w:rFonts w:ascii="Times New Roman" w:eastAsia="Times New Roman" w:hAnsi="Times New Roman" w:cs="Times New Roman"/>
          <w:sz w:val="28"/>
        </w:rPr>
      </w:pPr>
      <w:proofErr w:type="gramStart"/>
      <w:r w:rsidRPr="00D97552">
        <w:rPr>
          <w:rFonts w:ascii="Times New Roman" w:eastAsia="Times New Roman" w:hAnsi="Times New Roman" w:cs="Times New Roman"/>
          <w:sz w:val="28"/>
        </w:rPr>
        <w:t>федеральный государственный образовательный стандарт образования обучающихся с умственной отсталостью (интеллектуальными нарушениями), утвержденный приказом Министерства образования и науки Российской Федерации от</w:t>
      </w:r>
      <w:r w:rsidRPr="00D97552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</w:rPr>
        <w:t>19</w:t>
      </w:r>
      <w:r w:rsidRPr="00D97552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</w:rPr>
        <w:t>декабря</w:t>
      </w:r>
      <w:r w:rsidRPr="00D97552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</w:rPr>
        <w:t>2014</w:t>
      </w:r>
      <w:r w:rsidRPr="00D97552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</w:rPr>
        <w:t>г.</w:t>
      </w:r>
      <w:r w:rsidRPr="00D97552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</w:rPr>
        <w:t>№</w:t>
      </w:r>
      <w:r w:rsidRPr="00D97552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</w:rPr>
        <w:t>1599</w:t>
      </w:r>
      <w:r w:rsidRPr="00D97552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</w:rPr>
        <w:t>(далее</w:t>
      </w:r>
      <w:r w:rsidRPr="00D97552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</w:rPr>
        <w:t>–</w:t>
      </w:r>
      <w:r w:rsidRPr="00D97552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</w:rPr>
        <w:t>ФГОС</w:t>
      </w:r>
      <w:r w:rsidRPr="00D97552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</w:rPr>
        <w:t>общего</w:t>
      </w:r>
      <w:r w:rsidRPr="00D97552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</w:rPr>
        <w:t>образования</w:t>
      </w:r>
      <w:r w:rsidRPr="00D97552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</w:rPr>
        <w:t>обучающихся</w:t>
      </w:r>
      <w:r w:rsidRPr="00D97552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</w:rPr>
        <w:t>с УО);</w:t>
      </w:r>
      <w:proofErr w:type="gramEnd"/>
    </w:p>
    <w:p w:rsidR="00D97552" w:rsidRPr="00D97552" w:rsidRDefault="00D97552" w:rsidP="00D97552">
      <w:pPr>
        <w:widowControl w:val="0"/>
        <w:numPr>
          <w:ilvl w:val="0"/>
          <w:numId w:val="3"/>
        </w:numPr>
        <w:tabs>
          <w:tab w:val="left" w:pos="1787"/>
        </w:tabs>
        <w:autoSpaceDE w:val="0"/>
        <w:autoSpaceDN w:val="0"/>
        <w:spacing w:before="1" w:after="0" w:line="348" w:lineRule="auto"/>
        <w:ind w:right="268" w:firstLine="852"/>
        <w:jc w:val="both"/>
        <w:rPr>
          <w:rFonts w:ascii="Times New Roman" w:eastAsia="Times New Roman" w:hAnsi="Times New Roman" w:cs="Times New Roman"/>
          <w:sz w:val="28"/>
        </w:rPr>
      </w:pPr>
      <w:proofErr w:type="gramStart"/>
      <w:r w:rsidRPr="00D97552">
        <w:rPr>
          <w:rFonts w:ascii="Times New Roman" w:eastAsia="Times New Roman" w:hAnsi="Times New Roman" w:cs="Times New Roman"/>
          <w:sz w:val="28"/>
        </w:rPr>
        <w:t xml:space="preserve">федеральная адаптированная образовательная программа начального общего образования для обучающихся с ограниченными возможностями здоровья, утвержденная приказом </w:t>
      </w:r>
      <w:proofErr w:type="spellStart"/>
      <w:r w:rsidRPr="00D97552">
        <w:rPr>
          <w:rFonts w:ascii="Times New Roman" w:eastAsia="Times New Roman" w:hAnsi="Times New Roman" w:cs="Times New Roman"/>
          <w:sz w:val="28"/>
        </w:rPr>
        <w:t>Минпросвещения</w:t>
      </w:r>
      <w:proofErr w:type="spellEnd"/>
      <w:r w:rsidRPr="00D97552">
        <w:rPr>
          <w:rFonts w:ascii="Times New Roman" w:eastAsia="Times New Roman" w:hAnsi="Times New Roman" w:cs="Times New Roman"/>
          <w:sz w:val="28"/>
        </w:rPr>
        <w:t xml:space="preserve"> России от 24 ноября 2022 г. № 1023</w:t>
      </w:r>
      <w:r w:rsidRPr="00D97552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</w:rPr>
        <w:t>(далее – ФАОП НОО обучающихся с ОВЗ);</w:t>
      </w:r>
      <w:proofErr w:type="gramEnd"/>
    </w:p>
    <w:p w:rsidR="00D97552" w:rsidRPr="00D97552" w:rsidRDefault="00D97552" w:rsidP="00D97552">
      <w:pPr>
        <w:widowControl w:val="0"/>
        <w:numPr>
          <w:ilvl w:val="0"/>
          <w:numId w:val="3"/>
        </w:numPr>
        <w:tabs>
          <w:tab w:val="left" w:pos="1787"/>
        </w:tabs>
        <w:autoSpaceDE w:val="0"/>
        <w:autoSpaceDN w:val="0"/>
        <w:spacing w:after="0" w:line="348" w:lineRule="auto"/>
        <w:ind w:right="269" w:firstLine="852"/>
        <w:jc w:val="both"/>
        <w:rPr>
          <w:rFonts w:ascii="Times New Roman" w:eastAsia="Times New Roman" w:hAnsi="Times New Roman" w:cs="Times New Roman"/>
          <w:sz w:val="28"/>
        </w:rPr>
      </w:pPr>
      <w:proofErr w:type="gramStart"/>
      <w:r w:rsidRPr="00D97552">
        <w:rPr>
          <w:rFonts w:ascii="Times New Roman" w:eastAsia="Times New Roman" w:hAnsi="Times New Roman" w:cs="Times New Roman"/>
          <w:sz w:val="28"/>
        </w:rPr>
        <w:t>федеральная адаптированная образовательная программа основного общего образования для обучающихся с ограниченными возможностями здоровья, утвержденная</w:t>
      </w:r>
      <w:r w:rsidRPr="00D97552">
        <w:rPr>
          <w:rFonts w:ascii="Times New Roman" w:eastAsia="Times New Roman" w:hAnsi="Times New Roman" w:cs="Times New Roman"/>
          <w:spacing w:val="74"/>
          <w:sz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</w:rPr>
        <w:t>приказом</w:t>
      </w:r>
      <w:r w:rsidRPr="00D97552">
        <w:rPr>
          <w:rFonts w:ascii="Times New Roman" w:eastAsia="Times New Roman" w:hAnsi="Times New Roman" w:cs="Times New Roman"/>
          <w:spacing w:val="77"/>
          <w:sz w:val="28"/>
        </w:rPr>
        <w:t xml:space="preserve"> </w:t>
      </w:r>
      <w:proofErr w:type="spellStart"/>
      <w:r w:rsidRPr="00D97552">
        <w:rPr>
          <w:rFonts w:ascii="Times New Roman" w:eastAsia="Times New Roman" w:hAnsi="Times New Roman" w:cs="Times New Roman"/>
          <w:sz w:val="28"/>
        </w:rPr>
        <w:t>Минпросвещения</w:t>
      </w:r>
      <w:proofErr w:type="spellEnd"/>
      <w:r w:rsidRPr="00D97552">
        <w:rPr>
          <w:rFonts w:ascii="Times New Roman" w:eastAsia="Times New Roman" w:hAnsi="Times New Roman" w:cs="Times New Roman"/>
          <w:spacing w:val="76"/>
          <w:sz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</w:rPr>
        <w:t>России</w:t>
      </w:r>
      <w:r w:rsidRPr="00D97552">
        <w:rPr>
          <w:rFonts w:ascii="Times New Roman" w:eastAsia="Times New Roman" w:hAnsi="Times New Roman" w:cs="Times New Roman"/>
          <w:spacing w:val="77"/>
          <w:sz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</w:rPr>
        <w:t>от</w:t>
      </w:r>
      <w:r w:rsidRPr="00D97552">
        <w:rPr>
          <w:rFonts w:ascii="Times New Roman" w:eastAsia="Times New Roman" w:hAnsi="Times New Roman" w:cs="Times New Roman"/>
          <w:spacing w:val="73"/>
          <w:sz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</w:rPr>
        <w:t>24</w:t>
      </w:r>
      <w:r w:rsidRPr="00D97552">
        <w:rPr>
          <w:rFonts w:ascii="Times New Roman" w:eastAsia="Times New Roman" w:hAnsi="Times New Roman" w:cs="Times New Roman"/>
          <w:spacing w:val="74"/>
          <w:sz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</w:rPr>
        <w:t>ноября</w:t>
      </w:r>
      <w:r w:rsidRPr="00D97552">
        <w:rPr>
          <w:rFonts w:ascii="Times New Roman" w:eastAsia="Times New Roman" w:hAnsi="Times New Roman" w:cs="Times New Roman"/>
          <w:spacing w:val="74"/>
          <w:sz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</w:rPr>
        <w:t>2022</w:t>
      </w:r>
      <w:r w:rsidRPr="00D97552">
        <w:rPr>
          <w:rFonts w:ascii="Times New Roman" w:eastAsia="Times New Roman" w:hAnsi="Times New Roman" w:cs="Times New Roman"/>
          <w:spacing w:val="77"/>
          <w:sz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</w:rPr>
        <w:t>г.</w:t>
      </w:r>
      <w:r w:rsidRPr="00D97552">
        <w:rPr>
          <w:rFonts w:ascii="Times New Roman" w:eastAsia="Times New Roman" w:hAnsi="Times New Roman" w:cs="Times New Roman"/>
          <w:spacing w:val="75"/>
          <w:sz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</w:rPr>
        <w:t>№</w:t>
      </w:r>
      <w:r w:rsidRPr="00D97552">
        <w:rPr>
          <w:rFonts w:ascii="Times New Roman" w:eastAsia="Times New Roman" w:hAnsi="Times New Roman" w:cs="Times New Roman"/>
          <w:spacing w:val="74"/>
          <w:sz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</w:rPr>
        <w:t>1025</w:t>
      </w:r>
      <w:proofErr w:type="gramEnd"/>
    </w:p>
    <w:p w:rsidR="00D97552" w:rsidRPr="00D97552" w:rsidRDefault="00D97552" w:rsidP="00D97552">
      <w:pPr>
        <w:widowControl w:val="0"/>
        <w:autoSpaceDE w:val="0"/>
        <w:autoSpaceDN w:val="0"/>
        <w:spacing w:after="0" w:line="348" w:lineRule="auto"/>
        <w:jc w:val="both"/>
        <w:rPr>
          <w:rFonts w:ascii="Times New Roman" w:eastAsia="Times New Roman" w:hAnsi="Times New Roman" w:cs="Times New Roman"/>
          <w:sz w:val="28"/>
        </w:rPr>
        <w:sectPr w:rsidR="00D97552" w:rsidRPr="00D97552">
          <w:pgSz w:w="11910" w:h="16840"/>
          <w:pgMar w:top="940" w:right="300" w:bottom="280" w:left="760" w:header="710" w:footer="0" w:gutter="0"/>
          <w:cols w:space="720"/>
        </w:sectPr>
      </w:pPr>
    </w:p>
    <w:p w:rsidR="00D97552" w:rsidRPr="00D97552" w:rsidRDefault="00D97552" w:rsidP="00D97552">
      <w:pPr>
        <w:widowControl w:val="0"/>
        <w:autoSpaceDE w:val="0"/>
        <w:autoSpaceDN w:val="0"/>
        <w:spacing w:before="267" w:after="0" w:line="240" w:lineRule="auto"/>
        <w:ind w:left="372"/>
        <w:rPr>
          <w:rFonts w:ascii="Times New Roman" w:eastAsia="Times New Roman" w:hAnsi="Times New Roman" w:cs="Times New Roman"/>
          <w:sz w:val="28"/>
          <w:szCs w:val="28"/>
        </w:rPr>
      </w:pPr>
      <w:r w:rsidRPr="00D97552">
        <w:rPr>
          <w:rFonts w:ascii="Times New Roman" w:eastAsia="Times New Roman" w:hAnsi="Times New Roman" w:cs="Times New Roman"/>
          <w:sz w:val="28"/>
          <w:szCs w:val="28"/>
        </w:rPr>
        <w:lastRenderedPageBreak/>
        <w:t>(далее</w:t>
      </w:r>
      <w:r w:rsidRPr="00D97552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D97552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  <w:szCs w:val="28"/>
        </w:rPr>
        <w:t>ФАОП</w:t>
      </w:r>
      <w:r w:rsidRPr="00D97552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  <w:szCs w:val="28"/>
        </w:rPr>
        <w:t>ООО</w:t>
      </w:r>
      <w:r w:rsidRPr="00D97552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  <w:szCs w:val="28"/>
        </w:rPr>
        <w:t>обучающихся</w:t>
      </w:r>
      <w:r w:rsidRPr="00D97552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D97552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ОВЗ);</w:t>
      </w:r>
    </w:p>
    <w:p w:rsidR="00D97552" w:rsidRPr="00D97552" w:rsidRDefault="00D97552" w:rsidP="00D97552">
      <w:pPr>
        <w:widowControl w:val="0"/>
        <w:numPr>
          <w:ilvl w:val="0"/>
          <w:numId w:val="3"/>
        </w:numPr>
        <w:tabs>
          <w:tab w:val="left" w:pos="1787"/>
        </w:tabs>
        <w:autoSpaceDE w:val="0"/>
        <w:autoSpaceDN w:val="0"/>
        <w:spacing w:before="146" w:after="0" w:line="348" w:lineRule="auto"/>
        <w:ind w:right="263" w:firstLine="852"/>
        <w:jc w:val="both"/>
        <w:rPr>
          <w:rFonts w:ascii="Times New Roman" w:eastAsia="Times New Roman" w:hAnsi="Times New Roman" w:cs="Times New Roman"/>
          <w:sz w:val="28"/>
        </w:rPr>
      </w:pPr>
      <w:proofErr w:type="gramStart"/>
      <w:r w:rsidRPr="00D97552">
        <w:rPr>
          <w:rFonts w:ascii="Times New Roman" w:eastAsia="Times New Roman" w:hAnsi="Times New Roman" w:cs="Times New Roman"/>
          <w:sz w:val="28"/>
        </w:rPr>
        <w:t>федеральная адаптированная образовательная программа обучающихся</w:t>
      </w:r>
      <w:r w:rsidRPr="00D97552">
        <w:rPr>
          <w:rFonts w:ascii="Times New Roman" w:eastAsia="Times New Roman" w:hAnsi="Times New Roman" w:cs="Times New Roman"/>
          <w:spacing w:val="80"/>
          <w:sz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</w:rPr>
        <w:t xml:space="preserve">с умственной отсталостью (интеллектуальными нарушениями), утвержденная приказом </w:t>
      </w:r>
      <w:proofErr w:type="spellStart"/>
      <w:r w:rsidRPr="00D97552">
        <w:rPr>
          <w:rFonts w:ascii="Times New Roman" w:eastAsia="Times New Roman" w:hAnsi="Times New Roman" w:cs="Times New Roman"/>
          <w:sz w:val="28"/>
        </w:rPr>
        <w:t>Минпросвещения</w:t>
      </w:r>
      <w:proofErr w:type="spellEnd"/>
      <w:r w:rsidRPr="00D97552">
        <w:rPr>
          <w:rFonts w:ascii="Times New Roman" w:eastAsia="Times New Roman" w:hAnsi="Times New Roman" w:cs="Times New Roman"/>
          <w:sz w:val="28"/>
        </w:rPr>
        <w:t xml:space="preserve"> России от 24 ноября 2022 г. № 1026 (далее – ФАООП общего образования обучающихся с УО).</w:t>
      </w:r>
      <w:proofErr w:type="gramEnd"/>
    </w:p>
    <w:p w:rsidR="00D97552" w:rsidRPr="00D97552" w:rsidRDefault="00D97552" w:rsidP="00D97552">
      <w:pPr>
        <w:widowControl w:val="0"/>
        <w:autoSpaceDE w:val="0"/>
        <w:autoSpaceDN w:val="0"/>
        <w:spacing w:after="0" w:line="322" w:lineRule="exact"/>
        <w:ind w:left="108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7552">
        <w:rPr>
          <w:rFonts w:ascii="Times New Roman" w:eastAsia="Times New Roman" w:hAnsi="Times New Roman" w:cs="Times New Roman"/>
          <w:sz w:val="28"/>
          <w:szCs w:val="28"/>
        </w:rPr>
        <w:t>иные</w:t>
      </w:r>
      <w:r w:rsidRPr="00D97552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  <w:szCs w:val="28"/>
        </w:rPr>
        <w:t>нормативные</w:t>
      </w:r>
      <w:r w:rsidRPr="00D97552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D97552">
        <w:rPr>
          <w:rFonts w:ascii="Times New Roman" w:eastAsia="Times New Roman" w:hAnsi="Times New Roman" w:cs="Times New Roman"/>
          <w:spacing w:val="-2"/>
          <w:sz w:val="28"/>
          <w:szCs w:val="28"/>
        </w:rPr>
        <w:t>документы.</w:t>
      </w:r>
    </w:p>
    <w:p w:rsidR="00D97552" w:rsidRPr="00D97552" w:rsidRDefault="00D97552" w:rsidP="00D97552">
      <w:pPr>
        <w:widowControl w:val="0"/>
        <w:autoSpaceDE w:val="0"/>
        <w:autoSpaceDN w:val="0"/>
        <w:spacing w:before="294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97552" w:rsidRPr="00D97552" w:rsidRDefault="00D97552" w:rsidP="00D97552">
      <w:pPr>
        <w:widowControl w:val="0"/>
        <w:numPr>
          <w:ilvl w:val="2"/>
          <w:numId w:val="7"/>
        </w:numPr>
        <w:tabs>
          <w:tab w:val="left" w:pos="1869"/>
        </w:tabs>
        <w:autoSpaceDE w:val="0"/>
        <w:autoSpaceDN w:val="0"/>
        <w:spacing w:after="0" w:line="240" w:lineRule="auto"/>
        <w:ind w:left="1869" w:hanging="707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97552">
        <w:rPr>
          <w:rFonts w:ascii="Times New Roman" w:eastAsia="Times New Roman" w:hAnsi="Times New Roman" w:cs="Times New Roman"/>
          <w:b/>
          <w:bCs/>
          <w:sz w:val="28"/>
          <w:szCs w:val="28"/>
        </w:rPr>
        <w:t>Цели</w:t>
      </w:r>
      <w:r w:rsidRPr="00D97552"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</w:rPr>
        <w:t xml:space="preserve"> </w:t>
      </w:r>
      <w:r w:rsidRPr="00D97552">
        <w:rPr>
          <w:rFonts w:ascii="Times New Roman" w:eastAsia="Times New Roman" w:hAnsi="Times New Roman" w:cs="Times New Roman"/>
          <w:b/>
          <w:bCs/>
          <w:sz w:val="28"/>
          <w:szCs w:val="28"/>
        </w:rPr>
        <w:t>и</w:t>
      </w:r>
      <w:r w:rsidRPr="00D97552"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</w:rPr>
        <w:t xml:space="preserve"> </w:t>
      </w:r>
      <w:r w:rsidRPr="00D97552">
        <w:rPr>
          <w:rFonts w:ascii="Times New Roman" w:eastAsia="Times New Roman" w:hAnsi="Times New Roman" w:cs="Times New Roman"/>
          <w:b/>
          <w:bCs/>
          <w:sz w:val="28"/>
          <w:szCs w:val="28"/>
        </w:rPr>
        <w:t>принципы</w:t>
      </w:r>
      <w:r w:rsidRPr="00D97552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 xml:space="preserve"> </w:t>
      </w:r>
      <w:r w:rsidRPr="00D97552">
        <w:rPr>
          <w:rFonts w:ascii="Times New Roman" w:eastAsia="Times New Roman" w:hAnsi="Times New Roman" w:cs="Times New Roman"/>
          <w:b/>
          <w:bCs/>
          <w:sz w:val="28"/>
          <w:szCs w:val="28"/>
        </w:rPr>
        <w:t>апробации</w:t>
      </w:r>
      <w:r w:rsidRPr="00D97552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</w:rPr>
        <w:t xml:space="preserve"> </w:t>
      </w:r>
      <w:r w:rsidRPr="00D97552">
        <w:rPr>
          <w:rFonts w:ascii="Times New Roman" w:eastAsia="Times New Roman" w:hAnsi="Times New Roman" w:cs="Times New Roman"/>
          <w:b/>
          <w:bCs/>
          <w:sz w:val="28"/>
          <w:szCs w:val="28"/>
        </w:rPr>
        <w:t>оценки</w:t>
      </w:r>
      <w:r w:rsidRPr="00D97552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 xml:space="preserve"> </w:t>
      </w:r>
      <w:r w:rsidRPr="00D97552">
        <w:rPr>
          <w:rFonts w:ascii="Times New Roman" w:eastAsia="Times New Roman" w:hAnsi="Times New Roman" w:cs="Times New Roman"/>
          <w:b/>
          <w:bCs/>
          <w:sz w:val="28"/>
          <w:szCs w:val="28"/>
        </w:rPr>
        <w:t>поведения</w:t>
      </w:r>
      <w:r w:rsidRPr="00D97552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 xml:space="preserve"> </w:t>
      </w:r>
      <w:proofErr w:type="gramStart"/>
      <w:r w:rsidRPr="00D97552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обучающихся</w:t>
      </w:r>
      <w:proofErr w:type="gramEnd"/>
    </w:p>
    <w:p w:rsidR="00D97552" w:rsidRPr="00D97552" w:rsidRDefault="00D97552" w:rsidP="00D97552">
      <w:pPr>
        <w:widowControl w:val="0"/>
        <w:numPr>
          <w:ilvl w:val="1"/>
          <w:numId w:val="2"/>
        </w:numPr>
        <w:tabs>
          <w:tab w:val="left" w:pos="1763"/>
        </w:tabs>
        <w:autoSpaceDE w:val="0"/>
        <w:autoSpaceDN w:val="0"/>
        <w:spacing w:before="142" w:after="0" w:line="348" w:lineRule="auto"/>
        <w:ind w:right="265" w:firstLine="708"/>
        <w:jc w:val="both"/>
        <w:rPr>
          <w:rFonts w:ascii="Times New Roman" w:eastAsia="Times New Roman" w:hAnsi="Times New Roman" w:cs="Times New Roman"/>
          <w:sz w:val="28"/>
        </w:rPr>
      </w:pPr>
      <w:proofErr w:type="gramStart"/>
      <w:r w:rsidRPr="00D97552">
        <w:rPr>
          <w:rFonts w:ascii="Times New Roman" w:eastAsia="Times New Roman" w:hAnsi="Times New Roman" w:cs="Times New Roman"/>
          <w:sz w:val="28"/>
        </w:rPr>
        <w:t xml:space="preserve">Общая цель оценки поведения обучающихся в образовательной организации состоит в стимулировании </w:t>
      </w:r>
      <w:proofErr w:type="spellStart"/>
      <w:r w:rsidRPr="00D97552">
        <w:rPr>
          <w:rFonts w:ascii="Times New Roman" w:eastAsia="Times New Roman" w:hAnsi="Times New Roman" w:cs="Times New Roman"/>
          <w:sz w:val="28"/>
        </w:rPr>
        <w:t>просоциального</w:t>
      </w:r>
      <w:proofErr w:type="spellEnd"/>
      <w:r w:rsidRPr="00D97552">
        <w:rPr>
          <w:rFonts w:ascii="Times New Roman" w:eastAsia="Times New Roman" w:hAnsi="Times New Roman" w:cs="Times New Roman"/>
          <w:sz w:val="28"/>
        </w:rPr>
        <w:t xml:space="preserve"> поведения обучающихся, основанного на этических и правовых нормах межличностного взаимодействия, принятии</w:t>
      </w:r>
      <w:r w:rsidRPr="00D97552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</w:rPr>
        <w:t>личностью</w:t>
      </w:r>
      <w:r w:rsidRPr="00D97552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</w:rPr>
        <w:t>традиционных</w:t>
      </w:r>
      <w:r w:rsidRPr="00D97552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</w:rPr>
        <w:t>российских</w:t>
      </w:r>
      <w:r w:rsidRPr="00D97552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</w:rPr>
        <w:t>духовно-нравственных</w:t>
      </w:r>
      <w:r w:rsidRPr="00D97552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</w:rPr>
        <w:t>ценностей и</w:t>
      </w:r>
      <w:r w:rsidRPr="00D97552">
        <w:rPr>
          <w:rFonts w:ascii="Times New Roman" w:eastAsia="Times New Roman" w:hAnsi="Times New Roman" w:cs="Times New Roman"/>
          <w:spacing w:val="80"/>
          <w:w w:val="150"/>
          <w:sz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</w:rPr>
        <w:t>их</w:t>
      </w:r>
      <w:r w:rsidRPr="00D97552">
        <w:rPr>
          <w:rFonts w:ascii="Times New Roman" w:eastAsia="Times New Roman" w:hAnsi="Times New Roman" w:cs="Times New Roman"/>
          <w:spacing w:val="80"/>
          <w:w w:val="150"/>
          <w:sz w:val="28"/>
        </w:rPr>
        <w:t xml:space="preserve"> </w:t>
      </w:r>
      <w:proofErr w:type="spellStart"/>
      <w:r w:rsidRPr="00D97552">
        <w:rPr>
          <w:rFonts w:ascii="Times New Roman" w:eastAsia="Times New Roman" w:hAnsi="Times New Roman" w:cs="Times New Roman"/>
          <w:sz w:val="28"/>
        </w:rPr>
        <w:t>деятельностной</w:t>
      </w:r>
      <w:proofErr w:type="spellEnd"/>
      <w:r w:rsidRPr="00D97552">
        <w:rPr>
          <w:rFonts w:ascii="Times New Roman" w:eastAsia="Times New Roman" w:hAnsi="Times New Roman" w:cs="Times New Roman"/>
          <w:spacing w:val="80"/>
          <w:w w:val="150"/>
          <w:sz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</w:rPr>
        <w:t>реализации</w:t>
      </w:r>
      <w:r w:rsidRPr="00D97552">
        <w:rPr>
          <w:rFonts w:ascii="Times New Roman" w:eastAsia="Times New Roman" w:hAnsi="Times New Roman" w:cs="Times New Roman"/>
          <w:spacing w:val="80"/>
          <w:w w:val="150"/>
          <w:sz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</w:rPr>
        <w:t>в</w:t>
      </w:r>
      <w:r w:rsidRPr="00D97552">
        <w:rPr>
          <w:rFonts w:ascii="Times New Roman" w:eastAsia="Times New Roman" w:hAnsi="Times New Roman" w:cs="Times New Roman"/>
          <w:spacing w:val="80"/>
          <w:w w:val="150"/>
          <w:sz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</w:rPr>
        <w:t>процессе</w:t>
      </w:r>
      <w:r w:rsidRPr="00D97552">
        <w:rPr>
          <w:rFonts w:ascii="Times New Roman" w:eastAsia="Times New Roman" w:hAnsi="Times New Roman" w:cs="Times New Roman"/>
          <w:spacing w:val="80"/>
          <w:w w:val="150"/>
          <w:sz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</w:rPr>
        <w:t>собственной</w:t>
      </w:r>
      <w:r w:rsidRPr="00D97552">
        <w:rPr>
          <w:rFonts w:ascii="Times New Roman" w:eastAsia="Times New Roman" w:hAnsi="Times New Roman" w:cs="Times New Roman"/>
          <w:spacing w:val="80"/>
          <w:w w:val="150"/>
          <w:sz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</w:rPr>
        <w:t>жизнедеятельности</w:t>
      </w:r>
      <w:r w:rsidRPr="00D97552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</w:rPr>
        <w:t xml:space="preserve">в соответствии с возрастными особенностями обучающихся и снижении на этой основе доли обучающихся с признаками </w:t>
      </w:r>
      <w:proofErr w:type="spellStart"/>
      <w:r w:rsidRPr="00D97552">
        <w:rPr>
          <w:rFonts w:ascii="Times New Roman" w:eastAsia="Times New Roman" w:hAnsi="Times New Roman" w:cs="Times New Roman"/>
          <w:sz w:val="28"/>
        </w:rPr>
        <w:t>девиантного</w:t>
      </w:r>
      <w:proofErr w:type="spellEnd"/>
      <w:r w:rsidRPr="00D97552">
        <w:rPr>
          <w:rFonts w:ascii="Times New Roman" w:eastAsia="Times New Roman" w:hAnsi="Times New Roman" w:cs="Times New Roman"/>
          <w:sz w:val="28"/>
        </w:rPr>
        <w:t xml:space="preserve"> (асоциального, антиобщественного, противоправного) поведения.</w:t>
      </w:r>
      <w:proofErr w:type="gramEnd"/>
    </w:p>
    <w:p w:rsidR="00D97552" w:rsidRPr="00D97552" w:rsidRDefault="00D97552" w:rsidP="00D97552">
      <w:pPr>
        <w:widowControl w:val="0"/>
        <w:numPr>
          <w:ilvl w:val="1"/>
          <w:numId w:val="2"/>
        </w:numPr>
        <w:tabs>
          <w:tab w:val="left" w:pos="1611"/>
        </w:tabs>
        <w:autoSpaceDE w:val="0"/>
        <w:autoSpaceDN w:val="0"/>
        <w:spacing w:after="0" w:line="348" w:lineRule="auto"/>
        <w:ind w:right="263" w:firstLine="708"/>
        <w:jc w:val="both"/>
        <w:rPr>
          <w:rFonts w:ascii="Times New Roman" w:eastAsia="Times New Roman" w:hAnsi="Times New Roman" w:cs="Times New Roman"/>
          <w:sz w:val="28"/>
        </w:rPr>
      </w:pPr>
      <w:r w:rsidRPr="00D97552">
        <w:rPr>
          <w:rFonts w:ascii="Times New Roman" w:eastAsia="Times New Roman" w:hAnsi="Times New Roman" w:cs="Times New Roman"/>
          <w:sz w:val="28"/>
        </w:rPr>
        <w:t>Дифференциация целей оценки поведения обучающихся для участников образовательных отношений:</w:t>
      </w:r>
    </w:p>
    <w:p w:rsidR="00D97552" w:rsidRPr="00D97552" w:rsidRDefault="00D97552" w:rsidP="00D97552">
      <w:pPr>
        <w:widowControl w:val="0"/>
        <w:autoSpaceDE w:val="0"/>
        <w:autoSpaceDN w:val="0"/>
        <w:spacing w:after="0" w:line="348" w:lineRule="auto"/>
        <w:ind w:left="372" w:right="267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D97552">
        <w:rPr>
          <w:rFonts w:ascii="Times New Roman" w:eastAsia="Times New Roman" w:hAnsi="Times New Roman" w:cs="Times New Roman"/>
          <w:sz w:val="28"/>
          <w:szCs w:val="28"/>
        </w:rPr>
        <w:t>для обучающихся — стимулирование личностного развития, успешной социализации ученика посредством влияния на процессы осмысления, личностной рефлексии, оценки собственного поведения и деятельности на основе</w:t>
      </w:r>
      <w:r w:rsidRPr="00D97552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  <w:szCs w:val="28"/>
        </w:rPr>
        <w:t xml:space="preserve">установленных ценностно-целевых ориентиров </w:t>
      </w:r>
      <w:proofErr w:type="spellStart"/>
      <w:r w:rsidRPr="00D97552">
        <w:rPr>
          <w:rFonts w:ascii="Times New Roman" w:eastAsia="Times New Roman" w:hAnsi="Times New Roman" w:cs="Times New Roman"/>
          <w:sz w:val="28"/>
          <w:szCs w:val="28"/>
        </w:rPr>
        <w:t>просоциального</w:t>
      </w:r>
      <w:proofErr w:type="spellEnd"/>
      <w:r w:rsidRPr="00D97552">
        <w:rPr>
          <w:rFonts w:ascii="Times New Roman" w:eastAsia="Times New Roman" w:hAnsi="Times New Roman" w:cs="Times New Roman"/>
          <w:sz w:val="28"/>
          <w:szCs w:val="28"/>
        </w:rPr>
        <w:t xml:space="preserve"> поведения;</w:t>
      </w:r>
      <w:proofErr w:type="gramEnd"/>
    </w:p>
    <w:p w:rsidR="00D97552" w:rsidRPr="00D97552" w:rsidRDefault="00D97552" w:rsidP="00D97552">
      <w:pPr>
        <w:widowControl w:val="0"/>
        <w:autoSpaceDE w:val="0"/>
        <w:autoSpaceDN w:val="0"/>
        <w:spacing w:after="0" w:line="348" w:lineRule="auto"/>
        <w:ind w:left="372" w:right="262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7552">
        <w:rPr>
          <w:rFonts w:ascii="Times New Roman" w:eastAsia="Times New Roman" w:hAnsi="Times New Roman" w:cs="Times New Roman"/>
          <w:sz w:val="28"/>
          <w:szCs w:val="28"/>
        </w:rPr>
        <w:t>для педагогических работников — установление обратной связи, получение объективной информации о соответствии персональных показателей фактического поведения</w:t>
      </w:r>
      <w:r w:rsidRPr="00D97552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  <w:szCs w:val="28"/>
        </w:rPr>
        <w:t>обучающихся</w:t>
      </w:r>
      <w:r w:rsidRPr="00D97552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  <w:szCs w:val="28"/>
        </w:rPr>
        <w:t>показателям</w:t>
      </w:r>
      <w:r w:rsidRPr="00D97552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proofErr w:type="spellStart"/>
      <w:r w:rsidRPr="00D97552">
        <w:rPr>
          <w:rFonts w:ascii="Times New Roman" w:eastAsia="Times New Roman" w:hAnsi="Times New Roman" w:cs="Times New Roman"/>
          <w:sz w:val="28"/>
          <w:szCs w:val="28"/>
        </w:rPr>
        <w:t>просоциального</w:t>
      </w:r>
      <w:proofErr w:type="spellEnd"/>
      <w:r w:rsidRPr="00D97552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  <w:szCs w:val="28"/>
        </w:rPr>
        <w:t>поведения</w:t>
      </w:r>
      <w:r w:rsidRPr="00D97552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D97552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  <w:szCs w:val="28"/>
        </w:rPr>
        <w:t>определение</w:t>
      </w:r>
      <w:r w:rsidRPr="00D97552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  <w:szCs w:val="28"/>
        </w:rPr>
        <w:t xml:space="preserve">на этой основе системы воспитательных, коррекционных, развивающих </w:t>
      </w:r>
      <w:r w:rsidRPr="00D97552">
        <w:rPr>
          <w:rFonts w:ascii="Times New Roman" w:eastAsia="Times New Roman" w:hAnsi="Times New Roman" w:cs="Times New Roman"/>
          <w:spacing w:val="-2"/>
          <w:sz w:val="28"/>
          <w:szCs w:val="28"/>
        </w:rPr>
        <w:t>мероприятий;</w:t>
      </w:r>
    </w:p>
    <w:p w:rsidR="00D97552" w:rsidRPr="00D97552" w:rsidRDefault="00D97552" w:rsidP="00D97552">
      <w:pPr>
        <w:widowControl w:val="0"/>
        <w:autoSpaceDE w:val="0"/>
        <w:autoSpaceDN w:val="0"/>
        <w:spacing w:after="0" w:line="348" w:lineRule="auto"/>
        <w:ind w:left="372" w:right="268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7552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D97552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 </w:t>
      </w:r>
      <w:r w:rsidRPr="00D97552">
        <w:rPr>
          <w:rFonts w:ascii="Times New Roman" w:eastAsia="Times New Roman" w:hAnsi="Times New Roman" w:cs="Times New Roman"/>
          <w:sz w:val="28"/>
          <w:szCs w:val="28"/>
        </w:rPr>
        <w:t>руководящих</w:t>
      </w:r>
      <w:r w:rsidRPr="00D97552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 </w:t>
      </w:r>
      <w:r w:rsidRPr="00D97552">
        <w:rPr>
          <w:rFonts w:ascii="Times New Roman" w:eastAsia="Times New Roman" w:hAnsi="Times New Roman" w:cs="Times New Roman"/>
          <w:sz w:val="28"/>
          <w:szCs w:val="28"/>
        </w:rPr>
        <w:t>работников</w:t>
      </w:r>
      <w:r w:rsidRPr="00D97552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 </w:t>
      </w:r>
      <w:r w:rsidRPr="00D97552">
        <w:rPr>
          <w:rFonts w:ascii="Times New Roman" w:eastAsia="Times New Roman" w:hAnsi="Times New Roman" w:cs="Times New Roman"/>
          <w:sz w:val="28"/>
          <w:szCs w:val="28"/>
        </w:rPr>
        <w:t>—</w:t>
      </w:r>
      <w:r w:rsidRPr="00D97552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 </w:t>
      </w:r>
      <w:r w:rsidRPr="00D97552">
        <w:rPr>
          <w:rFonts w:ascii="Times New Roman" w:eastAsia="Times New Roman" w:hAnsi="Times New Roman" w:cs="Times New Roman"/>
          <w:sz w:val="28"/>
          <w:szCs w:val="28"/>
        </w:rPr>
        <w:t>получение</w:t>
      </w:r>
      <w:r w:rsidRPr="00D97552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 </w:t>
      </w:r>
      <w:r w:rsidRPr="00D97552">
        <w:rPr>
          <w:rFonts w:ascii="Times New Roman" w:eastAsia="Times New Roman" w:hAnsi="Times New Roman" w:cs="Times New Roman"/>
          <w:sz w:val="28"/>
          <w:szCs w:val="28"/>
        </w:rPr>
        <w:t>объективной</w:t>
      </w:r>
      <w:r w:rsidRPr="00D97552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 </w:t>
      </w:r>
      <w:r w:rsidRPr="00D97552">
        <w:rPr>
          <w:rFonts w:ascii="Times New Roman" w:eastAsia="Times New Roman" w:hAnsi="Times New Roman" w:cs="Times New Roman"/>
          <w:sz w:val="28"/>
          <w:szCs w:val="28"/>
        </w:rPr>
        <w:t>информации</w:t>
      </w:r>
      <w:r w:rsidRPr="00D97552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  <w:szCs w:val="28"/>
        </w:rPr>
        <w:t xml:space="preserve">о соответствии общих показателей фактического </w:t>
      </w:r>
      <w:proofErr w:type="gramStart"/>
      <w:r w:rsidRPr="00D97552">
        <w:rPr>
          <w:rFonts w:ascii="Times New Roman" w:eastAsia="Times New Roman" w:hAnsi="Times New Roman" w:cs="Times New Roman"/>
          <w:sz w:val="28"/>
          <w:szCs w:val="28"/>
        </w:rPr>
        <w:t>поведения</w:t>
      </w:r>
      <w:proofErr w:type="gramEnd"/>
      <w:r w:rsidRPr="00D97552">
        <w:rPr>
          <w:rFonts w:ascii="Times New Roman" w:eastAsia="Times New Roman" w:hAnsi="Times New Roman" w:cs="Times New Roman"/>
          <w:sz w:val="28"/>
          <w:szCs w:val="28"/>
        </w:rPr>
        <w:t xml:space="preserve"> по всему контингенту обучающихся образовательной</w:t>
      </w:r>
      <w:r w:rsidRPr="00D97552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  <w:szCs w:val="28"/>
        </w:rPr>
        <w:t xml:space="preserve">организации показателям </w:t>
      </w:r>
      <w:proofErr w:type="spellStart"/>
      <w:r w:rsidRPr="00D97552">
        <w:rPr>
          <w:rFonts w:ascii="Times New Roman" w:eastAsia="Times New Roman" w:hAnsi="Times New Roman" w:cs="Times New Roman"/>
          <w:sz w:val="28"/>
          <w:szCs w:val="28"/>
        </w:rPr>
        <w:t>просоциального</w:t>
      </w:r>
      <w:proofErr w:type="spellEnd"/>
      <w:r w:rsidRPr="00D97552">
        <w:rPr>
          <w:rFonts w:ascii="Times New Roman" w:eastAsia="Times New Roman" w:hAnsi="Times New Roman" w:cs="Times New Roman"/>
          <w:sz w:val="28"/>
          <w:szCs w:val="28"/>
        </w:rPr>
        <w:t xml:space="preserve"> поведения и о достаточности/недостаточности создаваемых условий для воспитания, развития,</w:t>
      </w:r>
    </w:p>
    <w:p w:rsidR="00D97552" w:rsidRPr="00D97552" w:rsidRDefault="00D97552" w:rsidP="00D97552">
      <w:pPr>
        <w:widowControl w:val="0"/>
        <w:autoSpaceDE w:val="0"/>
        <w:autoSpaceDN w:val="0"/>
        <w:spacing w:after="0" w:line="348" w:lineRule="auto"/>
        <w:jc w:val="both"/>
        <w:rPr>
          <w:rFonts w:ascii="Times New Roman" w:eastAsia="Times New Roman" w:hAnsi="Times New Roman" w:cs="Times New Roman"/>
        </w:rPr>
        <w:sectPr w:rsidR="00D97552" w:rsidRPr="00D97552">
          <w:pgSz w:w="11910" w:h="16840"/>
          <w:pgMar w:top="940" w:right="300" w:bottom="280" w:left="760" w:header="710" w:footer="0" w:gutter="0"/>
          <w:cols w:space="720"/>
        </w:sectPr>
      </w:pPr>
    </w:p>
    <w:p w:rsidR="00D97552" w:rsidRPr="00D97552" w:rsidRDefault="00D97552" w:rsidP="00D97552">
      <w:pPr>
        <w:widowControl w:val="0"/>
        <w:autoSpaceDE w:val="0"/>
        <w:autoSpaceDN w:val="0"/>
        <w:spacing w:before="267" w:after="0" w:line="348" w:lineRule="auto"/>
        <w:ind w:left="372" w:right="27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7552">
        <w:rPr>
          <w:rFonts w:ascii="Times New Roman" w:eastAsia="Times New Roman" w:hAnsi="Times New Roman" w:cs="Times New Roman"/>
          <w:sz w:val="28"/>
          <w:szCs w:val="28"/>
        </w:rPr>
        <w:lastRenderedPageBreak/>
        <w:t>успешной социализации обучающихся, необходимости привлечения дополнительных ресурсов (кадровых, организационных, методических, материально-технических и других);</w:t>
      </w:r>
    </w:p>
    <w:p w:rsidR="00D97552" w:rsidRPr="00D97552" w:rsidRDefault="00D97552" w:rsidP="00D97552">
      <w:pPr>
        <w:widowControl w:val="0"/>
        <w:autoSpaceDE w:val="0"/>
        <w:autoSpaceDN w:val="0"/>
        <w:spacing w:before="1" w:after="0" w:line="348" w:lineRule="auto"/>
        <w:ind w:left="372" w:right="263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7552">
        <w:rPr>
          <w:rFonts w:ascii="Times New Roman" w:eastAsia="Times New Roman" w:hAnsi="Times New Roman" w:cs="Times New Roman"/>
          <w:sz w:val="28"/>
          <w:szCs w:val="28"/>
        </w:rPr>
        <w:t xml:space="preserve">для родителей (законных представителей) — получение объективной информации о соответствии показателей фактического поведения обучающихся показателям </w:t>
      </w:r>
      <w:proofErr w:type="spellStart"/>
      <w:r w:rsidRPr="00D97552">
        <w:rPr>
          <w:rFonts w:ascii="Times New Roman" w:eastAsia="Times New Roman" w:hAnsi="Times New Roman" w:cs="Times New Roman"/>
          <w:sz w:val="28"/>
          <w:szCs w:val="28"/>
        </w:rPr>
        <w:t>просоциального</w:t>
      </w:r>
      <w:proofErr w:type="spellEnd"/>
      <w:r w:rsidRPr="00D97552">
        <w:rPr>
          <w:rFonts w:ascii="Times New Roman" w:eastAsia="Times New Roman" w:hAnsi="Times New Roman" w:cs="Times New Roman"/>
          <w:sz w:val="28"/>
          <w:szCs w:val="28"/>
        </w:rPr>
        <w:t xml:space="preserve"> поведения, проблемах, трудностях личностного развития, успешной социализации ребенка и определение на этой основе необходимости изменения системы семейного воспитания, понимание характера необходимой помощи ребенку, в том числе с привлечением специалистов системы </w:t>
      </w:r>
      <w:proofErr w:type="gramStart"/>
      <w:r w:rsidRPr="00D97552">
        <w:rPr>
          <w:rFonts w:ascii="Times New Roman" w:eastAsia="Times New Roman" w:hAnsi="Times New Roman" w:cs="Times New Roman"/>
          <w:sz w:val="28"/>
          <w:szCs w:val="28"/>
        </w:rPr>
        <w:t>медико-социальной</w:t>
      </w:r>
      <w:proofErr w:type="gramEnd"/>
      <w:r w:rsidRPr="00D97552">
        <w:rPr>
          <w:rFonts w:ascii="Times New Roman" w:eastAsia="Times New Roman" w:hAnsi="Times New Roman" w:cs="Times New Roman"/>
          <w:sz w:val="28"/>
          <w:szCs w:val="28"/>
        </w:rPr>
        <w:t xml:space="preserve"> и психолого-педагогической помощи.</w:t>
      </w:r>
    </w:p>
    <w:p w:rsidR="00D97552" w:rsidRPr="00D97552" w:rsidRDefault="00D97552" w:rsidP="00D97552">
      <w:pPr>
        <w:widowControl w:val="0"/>
        <w:numPr>
          <w:ilvl w:val="1"/>
          <w:numId w:val="2"/>
        </w:numPr>
        <w:tabs>
          <w:tab w:val="left" w:pos="1572"/>
        </w:tabs>
        <w:autoSpaceDE w:val="0"/>
        <w:autoSpaceDN w:val="0"/>
        <w:spacing w:before="1" w:after="0" w:line="240" w:lineRule="auto"/>
        <w:ind w:left="1572" w:hanging="491"/>
        <w:jc w:val="both"/>
        <w:rPr>
          <w:rFonts w:ascii="Times New Roman" w:eastAsia="Times New Roman" w:hAnsi="Times New Roman" w:cs="Times New Roman"/>
          <w:sz w:val="28"/>
        </w:rPr>
      </w:pPr>
      <w:r w:rsidRPr="00D97552">
        <w:rPr>
          <w:rFonts w:ascii="Times New Roman" w:eastAsia="Times New Roman" w:hAnsi="Times New Roman" w:cs="Times New Roman"/>
          <w:sz w:val="28"/>
        </w:rPr>
        <w:t>Принципы</w:t>
      </w:r>
      <w:r w:rsidRPr="00D97552">
        <w:rPr>
          <w:rFonts w:ascii="Times New Roman" w:eastAsia="Times New Roman" w:hAnsi="Times New Roman" w:cs="Times New Roman"/>
          <w:spacing w:val="-11"/>
          <w:sz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</w:rPr>
        <w:t>апробации</w:t>
      </w:r>
      <w:r w:rsidRPr="00D97552">
        <w:rPr>
          <w:rFonts w:ascii="Times New Roman" w:eastAsia="Times New Roman" w:hAnsi="Times New Roman" w:cs="Times New Roman"/>
          <w:spacing w:val="-8"/>
          <w:sz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</w:rPr>
        <w:t>оценки</w:t>
      </w:r>
      <w:r w:rsidRPr="00D97552">
        <w:rPr>
          <w:rFonts w:ascii="Times New Roman" w:eastAsia="Times New Roman" w:hAnsi="Times New Roman" w:cs="Times New Roman"/>
          <w:spacing w:val="-10"/>
          <w:sz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</w:rPr>
        <w:t>поведения</w:t>
      </w:r>
      <w:r w:rsidRPr="00D97552">
        <w:rPr>
          <w:rFonts w:ascii="Times New Roman" w:eastAsia="Times New Roman" w:hAnsi="Times New Roman" w:cs="Times New Roman"/>
          <w:spacing w:val="-7"/>
          <w:sz w:val="28"/>
        </w:rPr>
        <w:t xml:space="preserve"> </w:t>
      </w:r>
      <w:proofErr w:type="gramStart"/>
      <w:r w:rsidRPr="00D97552">
        <w:rPr>
          <w:rFonts w:ascii="Times New Roman" w:eastAsia="Times New Roman" w:hAnsi="Times New Roman" w:cs="Times New Roman"/>
          <w:spacing w:val="-2"/>
          <w:sz w:val="28"/>
        </w:rPr>
        <w:t>обучающихся</w:t>
      </w:r>
      <w:proofErr w:type="gramEnd"/>
      <w:r w:rsidRPr="00D97552">
        <w:rPr>
          <w:rFonts w:ascii="Times New Roman" w:eastAsia="Times New Roman" w:hAnsi="Times New Roman" w:cs="Times New Roman"/>
          <w:spacing w:val="-2"/>
          <w:sz w:val="28"/>
        </w:rPr>
        <w:t>:</w:t>
      </w:r>
    </w:p>
    <w:p w:rsidR="00D97552" w:rsidRPr="00D97552" w:rsidRDefault="00D97552" w:rsidP="00D97552">
      <w:pPr>
        <w:widowControl w:val="0"/>
        <w:autoSpaceDE w:val="0"/>
        <w:autoSpaceDN w:val="0"/>
        <w:spacing w:before="144" w:after="0" w:line="348" w:lineRule="auto"/>
        <w:ind w:left="372" w:right="272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D97552">
        <w:rPr>
          <w:rFonts w:ascii="Times New Roman" w:eastAsia="Times New Roman" w:hAnsi="Times New Roman" w:cs="Times New Roman"/>
          <w:sz w:val="28"/>
          <w:szCs w:val="28"/>
        </w:rPr>
        <w:t>гуманистический характер оценивания поведения обучающихся, основанный на уважении личного достоинства, прав и свобод каждого обучающегося;</w:t>
      </w:r>
      <w:proofErr w:type="gramEnd"/>
    </w:p>
    <w:p w:rsidR="00D97552" w:rsidRPr="00D97552" w:rsidRDefault="00D97552" w:rsidP="00D97552">
      <w:pPr>
        <w:widowControl w:val="0"/>
        <w:autoSpaceDE w:val="0"/>
        <w:autoSpaceDN w:val="0"/>
        <w:spacing w:after="0" w:line="348" w:lineRule="auto"/>
        <w:ind w:left="372" w:right="272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7552">
        <w:rPr>
          <w:rFonts w:ascii="Times New Roman" w:eastAsia="Times New Roman" w:hAnsi="Times New Roman" w:cs="Times New Roman"/>
          <w:sz w:val="28"/>
          <w:szCs w:val="28"/>
        </w:rPr>
        <w:t xml:space="preserve">единообразие критериев, показателей, механизмов оценивания поведения </w:t>
      </w:r>
      <w:r w:rsidRPr="00D97552">
        <w:rPr>
          <w:rFonts w:ascii="Times New Roman" w:eastAsia="Times New Roman" w:hAnsi="Times New Roman" w:cs="Times New Roman"/>
          <w:spacing w:val="-2"/>
          <w:sz w:val="28"/>
          <w:szCs w:val="28"/>
        </w:rPr>
        <w:t>обучающихся;</w:t>
      </w:r>
    </w:p>
    <w:p w:rsidR="00D97552" w:rsidRPr="00D97552" w:rsidRDefault="00D97552" w:rsidP="00D97552">
      <w:pPr>
        <w:widowControl w:val="0"/>
        <w:autoSpaceDE w:val="0"/>
        <w:autoSpaceDN w:val="0"/>
        <w:spacing w:after="0" w:line="348" w:lineRule="auto"/>
        <w:ind w:left="372" w:right="261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7552">
        <w:rPr>
          <w:rFonts w:ascii="Times New Roman" w:eastAsia="Times New Roman" w:hAnsi="Times New Roman" w:cs="Times New Roman"/>
          <w:sz w:val="28"/>
          <w:szCs w:val="28"/>
        </w:rPr>
        <w:t xml:space="preserve">обеспечение преемственности процесса оценивания поведения </w:t>
      </w:r>
      <w:proofErr w:type="gramStart"/>
      <w:r w:rsidRPr="00D97552">
        <w:rPr>
          <w:rFonts w:ascii="Times New Roman" w:eastAsia="Times New Roman" w:hAnsi="Times New Roman" w:cs="Times New Roman"/>
          <w:sz w:val="28"/>
          <w:szCs w:val="28"/>
        </w:rPr>
        <w:t>обучающихся</w:t>
      </w:r>
      <w:proofErr w:type="gramEnd"/>
      <w:r w:rsidRPr="00D97552">
        <w:rPr>
          <w:rFonts w:ascii="Times New Roman" w:eastAsia="Times New Roman" w:hAnsi="Times New Roman" w:cs="Times New Roman"/>
          <w:sz w:val="28"/>
          <w:szCs w:val="28"/>
        </w:rPr>
        <w:t>, осваивающих основные образовательные программы начального и основного общего образования;</w:t>
      </w:r>
    </w:p>
    <w:p w:rsidR="00D97552" w:rsidRPr="00D97552" w:rsidRDefault="00D97552" w:rsidP="00D97552">
      <w:pPr>
        <w:widowControl w:val="0"/>
        <w:autoSpaceDE w:val="0"/>
        <w:autoSpaceDN w:val="0"/>
        <w:spacing w:before="1" w:after="0" w:line="348" w:lineRule="auto"/>
        <w:ind w:left="372" w:right="263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7552">
        <w:rPr>
          <w:rFonts w:ascii="Times New Roman" w:eastAsia="Times New Roman" w:hAnsi="Times New Roman" w:cs="Times New Roman"/>
          <w:sz w:val="28"/>
          <w:szCs w:val="28"/>
        </w:rPr>
        <w:t>комплексность модели оценки поведения обучающихся на основе достаточного</w:t>
      </w:r>
      <w:r w:rsidRPr="00D97552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  <w:szCs w:val="28"/>
        </w:rPr>
        <w:t>набора</w:t>
      </w:r>
      <w:r w:rsidRPr="00D97552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  <w:szCs w:val="28"/>
        </w:rPr>
        <w:t>критериев</w:t>
      </w:r>
      <w:r w:rsidRPr="00D97552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D97552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  <w:szCs w:val="28"/>
        </w:rPr>
        <w:t>показателей,</w:t>
      </w:r>
      <w:r w:rsidRPr="00D97552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  <w:szCs w:val="28"/>
        </w:rPr>
        <w:t>позволяющих объективно</w:t>
      </w:r>
      <w:r w:rsidRPr="00D97552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  <w:szCs w:val="28"/>
        </w:rPr>
        <w:t xml:space="preserve">определить уровни проявления </w:t>
      </w:r>
      <w:proofErr w:type="spellStart"/>
      <w:r w:rsidRPr="00D97552">
        <w:rPr>
          <w:rFonts w:ascii="Times New Roman" w:eastAsia="Times New Roman" w:hAnsi="Times New Roman" w:cs="Times New Roman"/>
          <w:sz w:val="28"/>
          <w:szCs w:val="28"/>
        </w:rPr>
        <w:t>просоциального</w:t>
      </w:r>
      <w:proofErr w:type="spellEnd"/>
      <w:r w:rsidRPr="00D97552">
        <w:rPr>
          <w:rFonts w:ascii="Times New Roman" w:eastAsia="Times New Roman" w:hAnsi="Times New Roman" w:cs="Times New Roman"/>
          <w:sz w:val="28"/>
          <w:szCs w:val="28"/>
        </w:rPr>
        <w:t xml:space="preserve"> поведения;</w:t>
      </w:r>
    </w:p>
    <w:p w:rsidR="00D97552" w:rsidRPr="00D97552" w:rsidRDefault="00D97552" w:rsidP="00D97552">
      <w:pPr>
        <w:widowControl w:val="0"/>
        <w:autoSpaceDE w:val="0"/>
        <w:autoSpaceDN w:val="0"/>
        <w:spacing w:after="0" w:line="348" w:lineRule="auto"/>
        <w:ind w:left="372" w:right="267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7552">
        <w:rPr>
          <w:rFonts w:ascii="Times New Roman" w:eastAsia="Times New Roman" w:hAnsi="Times New Roman" w:cs="Times New Roman"/>
          <w:sz w:val="28"/>
          <w:szCs w:val="28"/>
        </w:rPr>
        <w:t>объективность</w:t>
      </w:r>
      <w:r w:rsidRPr="00D97552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  <w:szCs w:val="28"/>
        </w:rPr>
        <w:t>оценивания</w:t>
      </w:r>
      <w:r w:rsidRPr="00D97552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D97552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  <w:szCs w:val="28"/>
        </w:rPr>
        <w:t>рамках</w:t>
      </w:r>
      <w:r w:rsidRPr="00D97552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  <w:szCs w:val="28"/>
        </w:rPr>
        <w:t>модели</w:t>
      </w:r>
      <w:r w:rsidRPr="00D97552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  <w:szCs w:val="28"/>
        </w:rPr>
        <w:t>оценки</w:t>
      </w:r>
      <w:r w:rsidRPr="00D97552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  <w:szCs w:val="28"/>
        </w:rPr>
        <w:t>поведения,</w:t>
      </w:r>
      <w:r w:rsidRPr="00D97552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  <w:szCs w:val="28"/>
        </w:rPr>
        <w:t>независимо от социокультурных характеристик обучающихся;</w:t>
      </w:r>
    </w:p>
    <w:p w:rsidR="00D97552" w:rsidRPr="00D97552" w:rsidRDefault="00D97552" w:rsidP="00D97552">
      <w:pPr>
        <w:widowControl w:val="0"/>
        <w:autoSpaceDE w:val="0"/>
        <w:autoSpaceDN w:val="0"/>
        <w:spacing w:after="0" w:line="348" w:lineRule="auto"/>
        <w:ind w:left="372" w:right="264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7552">
        <w:rPr>
          <w:rFonts w:ascii="Times New Roman" w:eastAsia="Times New Roman" w:hAnsi="Times New Roman" w:cs="Times New Roman"/>
          <w:sz w:val="28"/>
          <w:szCs w:val="28"/>
        </w:rPr>
        <w:t>коллегиальность оценивания поведения обучающихся в составе не менее трех педагогических</w:t>
      </w:r>
      <w:r w:rsidRPr="00D97552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 </w:t>
      </w:r>
      <w:r w:rsidRPr="00D97552">
        <w:rPr>
          <w:rFonts w:ascii="Times New Roman" w:eastAsia="Times New Roman" w:hAnsi="Times New Roman" w:cs="Times New Roman"/>
          <w:sz w:val="28"/>
          <w:szCs w:val="28"/>
        </w:rPr>
        <w:t>работников</w:t>
      </w:r>
      <w:r w:rsidRPr="00D97552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 </w:t>
      </w:r>
      <w:r w:rsidRPr="00D97552">
        <w:rPr>
          <w:rFonts w:ascii="Times New Roman" w:eastAsia="Times New Roman" w:hAnsi="Times New Roman" w:cs="Times New Roman"/>
          <w:sz w:val="28"/>
          <w:szCs w:val="28"/>
        </w:rPr>
        <w:t>Организации,</w:t>
      </w:r>
      <w:r w:rsidRPr="00D97552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 </w:t>
      </w:r>
      <w:r w:rsidRPr="00D97552">
        <w:rPr>
          <w:rFonts w:ascii="Times New Roman" w:eastAsia="Times New Roman" w:hAnsi="Times New Roman" w:cs="Times New Roman"/>
          <w:sz w:val="28"/>
          <w:szCs w:val="28"/>
        </w:rPr>
        <w:t>непосредственно</w:t>
      </w:r>
      <w:r w:rsidRPr="00D97552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 </w:t>
      </w:r>
      <w:r w:rsidRPr="00D97552">
        <w:rPr>
          <w:rFonts w:ascii="Times New Roman" w:eastAsia="Times New Roman" w:hAnsi="Times New Roman" w:cs="Times New Roman"/>
          <w:sz w:val="28"/>
          <w:szCs w:val="28"/>
        </w:rPr>
        <w:t>участвующих</w:t>
      </w:r>
      <w:r w:rsidRPr="00D97552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  <w:szCs w:val="28"/>
        </w:rPr>
        <w:t>в организации образовательного процесса и реализации образовательных программ;</w:t>
      </w:r>
    </w:p>
    <w:p w:rsidR="00D97552" w:rsidRPr="00D97552" w:rsidRDefault="00D97552" w:rsidP="00D97552">
      <w:pPr>
        <w:widowControl w:val="0"/>
        <w:autoSpaceDE w:val="0"/>
        <w:autoSpaceDN w:val="0"/>
        <w:spacing w:after="0" w:line="348" w:lineRule="auto"/>
        <w:ind w:left="372" w:right="270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7552">
        <w:rPr>
          <w:rFonts w:ascii="Times New Roman" w:eastAsia="Times New Roman" w:hAnsi="Times New Roman" w:cs="Times New Roman"/>
          <w:sz w:val="28"/>
          <w:szCs w:val="28"/>
        </w:rPr>
        <w:t>мотивирующий,</w:t>
      </w:r>
      <w:r w:rsidRPr="00D97552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  <w:szCs w:val="28"/>
        </w:rPr>
        <w:t>развивающий</w:t>
      </w:r>
      <w:r w:rsidRPr="00D97552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D97552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  <w:szCs w:val="28"/>
        </w:rPr>
        <w:t>воспитывающий</w:t>
      </w:r>
      <w:r w:rsidRPr="00D97552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  <w:szCs w:val="28"/>
        </w:rPr>
        <w:t>характер</w:t>
      </w:r>
      <w:r w:rsidRPr="00D97552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  <w:szCs w:val="28"/>
        </w:rPr>
        <w:t>оценивания</w:t>
      </w:r>
      <w:r w:rsidRPr="00D97552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  <w:szCs w:val="28"/>
        </w:rPr>
        <w:t>на основе использования технологии формирующего оценивания.</w:t>
      </w:r>
    </w:p>
    <w:p w:rsidR="00D97552" w:rsidRPr="00D97552" w:rsidRDefault="00D97552" w:rsidP="00D97552">
      <w:pPr>
        <w:widowControl w:val="0"/>
        <w:autoSpaceDE w:val="0"/>
        <w:autoSpaceDN w:val="0"/>
        <w:spacing w:before="151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97552" w:rsidRPr="00D97552" w:rsidRDefault="00D97552" w:rsidP="00D97552">
      <w:pPr>
        <w:widowControl w:val="0"/>
        <w:numPr>
          <w:ilvl w:val="2"/>
          <w:numId w:val="7"/>
        </w:numPr>
        <w:tabs>
          <w:tab w:val="left" w:pos="2326"/>
        </w:tabs>
        <w:autoSpaceDE w:val="0"/>
        <w:autoSpaceDN w:val="0"/>
        <w:spacing w:after="0" w:line="240" w:lineRule="auto"/>
        <w:ind w:left="2326" w:hanging="427"/>
        <w:jc w:val="left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 w:rsidRPr="00D97552">
        <w:rPr>
          <w:rFonts w:ascii="Times New Roman" w:eastAsia="Times New Roman" w:hAnsi="Times New Roman" w:cs="Times New Roman"/>
          <w:b/>
          <w:bCs/>
          <w:sz w:val="28"/>
          <w:szCs w:val="28"/>
        </w:rPr>
        <w:t>Порядок</w:t>
      </w:r>
      <w:r w:rsidRPr="00D97552"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</w:rPr>
        <w:t xml:space="preserve"> </w:t>
      </w:r>
      <w:r w:rsidRPr="00D97552">
        <w:rPr>
          <w:rFonts w:ascii="Times New Roman" w:eastAsia="Times New Roman" w:hAnsi="Times New Roman" w:cs="Times New Roman"/>
          <w:b/>
          <w:bCs/>
          <w:sz w:val="28"/>
          <w:szCs w:val="28"/>
        </w:rPr>
        <w:t>апробации</w:t>
      </w:r>
      <w:r w:rsidRPr="00D97552">
        <w:rPr>
          <w:rFonts w:ascii="Times New Roman" w:eastAsia="Times New Roman" w:hAnsi="Times New Roman" w:cs="Times New Roman"/>
          <w:b/>
          <w:bCs/>
          <w:spacing w:val="-7"/>
          <w:sz w:val="28"/>
          <w:szCs w:val="28"/>
        </w:rPr>
        <w:t xml:space="preserve"> </w:t>
      </w:r>
      <w:r w:rsidRPr="00D97552">
        <w:rPr>
          <w:rFonts w:ascii="Times New Roman" w:eastAsia="Times New Roman" w:hAnsi="Times New Roman" w:cs="Times New Roman"/>
          <w:b/>
          <w:bCs/>
          <w:sz w:val="28"/>
          <w:szCs w:val="28"/>
        </w:rPr>
        <w:t>оценки</w:t>
      </w:r>
      <w:r w:rsidRPr="00D97552">
        <w:rPr>
          <w:rFonts w:ascii="Times New Roman" w:eastAsia="Times New Roman" w:hAnsi="Times New Roman" w:cs="Times New Roman"/>
          <w:b/>
          <w:bCs/>
          <w:spacing w:val="-7"/>
          <w:sz w:val="28"/>
          <w:szCs w:val="28"/>
        </w:rPr>
        <w:t xml:space="preserve"> </w:t>
      </w:r>
      <w:r w:rsidRPr="00D97552">
        <w:rPr>
          <w:rFonts w:ascii="Times New Roman" w:eastAsia="Times New Roman" w:hAnsi="Times New Roman" w:cs="Times New Roman"/>
          <w:b/>
          <w:bCs/>
          <w:sz w:val="28"/>
          <w:szCs w:val="28"/>
        </w:rPr>
        <w:t>поведения</w:t>
      </w:r>
      <w:r w:rsidRPr="00D97552"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</w:rPr>
        <w:t xml:space="preserve"> </w:t>
      </w:r>
      <w:r w:rsidRPr="00D97552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обучающихся</w:t>
      </w:r>
    </w:p>
    <w:p w:rsidR="00D97552" w:rsidRPr="00D97552" w:rsidRDefault="00D97552" w:rsidP="00D9755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  <w:sectPr w:rsidR="00D97552" w:rsidRPr="00D97552">
          <w:pgSz w:w="11910" w:h="16840"/>
          <w:pgMar w:top="940" w:right="300" w:bottom="280" w:left="760" w:header="710" w:footer="0" w:gutter="0"/>
          <w:cols w:space="720"/>
        </w:sectPr>
      </w:pPr>
    </w:p>
    <w:p w:rsidR="00D97552" w:rsidRPr="00D97552" w:rsidRDefault="00D97552" w:rsidP="00D97552">
      <w:pPr>
        <w:widowControl w:val="0"/>
        <w:numPr>
          <w:ilvl w:val="1"/>
          <w:numId w:val="1"/>
        </w:numPr>
        <w:tabs>
          <w:tab w:val="left" w:pos="1603"/>
        </w:tabs>
        <w:autoSpaceDE w:val="0"/>
        <w:autoSpaceDN w:val="0"/>
        <w:spacing w:before="267" w:after="0" w:line="348" w:lineRule="auto"/>
        <w:ind w:right="273" w:firstLine="708"/>
        <w:jc w:val="both"/>
        <w:rPr>
          <w:rFonts w:ascii="Times New Roman" w:eastAsia="Times New Roman" w:hAnsi="Times New Roman" w:cs="Times New Roman"/>
          <w:sz w:val="28"/>
        </w:rPr>
      </w:pPr>
      <w:r w:rsidRPr="00D97552">
        <w:rPr>
          <w:rFonts w:ascii="Times New Roman" w:eastAsia="Times New Roman" w:hAnsi="Times New Roman" w:cs="Times New Roman"/>
          <w:sz w:val="28"/>
        </w:rPr>
        <w:lastRenderedPageBreak/>
        <w:t>Руководитель Организации издает локальный нормативный акт (приказ), которым утверждается Положение и устанавливаются:</w:t>
      </w:r>
    </w:p>
    <w:p w:rsidR="00D97552" w:rsidRPr="00D97552" w:rsidRDefault="00D97552" w:rsidP="00D97552">
      <w:pPr>
        <w:widowControl w:val="0"/>
        <w:autoSpaceDE w:val="0"/>
        <w:autoSpaceDN w:val="0"/>
        <w:spacing w:after="0" w:line="348" w:lineRule="auto"/>
        <w:ind w:left="372" w:right="265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7552">
        <w:rPr>
          <w:rFonts w:ascii="Times New Roman" w:eastAsia="Times New Roman" w:hAnsi="Times New Roman" w:cs="Times New Roman"/>
          <w:sz w:val="28"/>
          <w:szCs w:val="28"/>
        </w:rPr>
        <w:t>а) ответственное должностное лицо по взаимодействию с региональным координатором по сопровождению апробации;</w:t>
      </w:r>
    </w:p>
    <w:p w:rsidR="00D97552" w:rsidRPr="00D97552" w:rsidRDefault="00D97552" w:rsidP="00D97552">
      <w:pPr>
        <w:widowControl w:val="0"/>
        <w:autoSpaceDE w:val="0"/>
        <w:autoSpaceDN w:val="0"/>
        <w:spacing w:after="0" w:line="348" w:lineRule="auto"/>
        <w:ind w:left="372" w:right="263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7552">
        <w:rPr>
          <w:rFonts w:ascii="Times New Roman" w:eastAsia="Times New Roman" w:hAnsi="Times New Roman" w:cs="Times New Roman"/>
          <w:sz w:val="28"/>
          <w:szCs w:val="28"/>
        </w:rPr>
        <w:t>б)</w:t>
      </w:r>
      <w:r w:rsidRPr="00D97552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 </w:t>
      </w:r>
      <w:r w:rsidRPr="00D97552">
        <w:rPr>
          <w:rFonts w:ascii="Times New Roman" w:eastAsia="Times New Roman" w:hAnsi="Times New Roman" w:cs="Times New Roman"/>
          <w:sz w:val="28"/>
          <w:szCs w:val="28"/>
        </w:rPr>
        <w:t>ответственных</w:t>
      </w:r>
      <w:r w:rsidRPr="00D97552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 </w:t>
      </w:r>
      <w:r w:rsidRPr="00D97552">
        <w:rPr>
          <w:rFonts w:ascii="Times New Roman" w:eastAsia="Times New Roman" w:hAnsi="Times New Roman" w:cs="Times New Roman"/>
          <w:sz w:val="28"/>
          <w:szCs w:val="28"/>
        </w:rPr>
        <w:t>за</w:t>
      </w:r>
      <w:r w:rsidRPr="00D97552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 </w:t>
      </w:r>
      <w:r w:rsidRPr="00D97552">
        <w:rPr>
          <w:rFonts w:ascii="Times New Roman" w:eastAsia="Times New Roman" w:hAnsi="Times New Roman" w:cs="Times New Roman"/>
          <w:sz w:val="28"/>
          <w:szCs w:val="28"/>
        </w:rPr>
        <w:t>выставление</w:t>
      </w:r>
      <w:r w:rsidRPr="00D97552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 </w:t>
      </w:r>
      <w:r w:rsidRPr="00D97552">
        <w:rPr>
          <w:rFonts w:ascii="Times New Roman" w:eastAsia="Times New Roman" w:hAnsi="Times New Roman" w:cs="Times New Roman"/>
          <w:sz w:val="28"/>
          <w:szCs w:val="28"/>
        </w:rPr>
        <w:t>оценки</w:t>
      </w:r>
      <w:r w:rsidRPr="00D97552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 </w:t>
      </w:r>
      <w:r w:rsidRPr="00D97552">
        <w:rPr>
          <w:rFonts w:ascii="Times New Roman" w:eastAsia="Times New Roman" w:hAnsi="Times New Roman" w:cs="Times New Roman"/>
          <w:sz w:val="28"/>
          <w:szCs w:val="28"/>
        </w:rPr>
        <w:t>поведения</w:t>
      </w:r>
      <w:r w:rsidRPr="00D97552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 </w:t>
      </w:r>
      <w:r w:rsidRPr="00D97552">
        <w:rPr>
          <w:rFonts w:ascii="Times New Roman" w:eastAsia="Times New Roman" w:hAnsi="Times New Roman" w:cs="Times New Roman"/>
          <w:sz w:val="28"/>
          <w:szCs w:val="28"/>
        </w:rPr>
        <w:t>обучающихся</w:t>
      </w:r>
      <w:r w:rsidRPr="00D97552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  <w:szCs w:val="28"/>
        </w:rPr>
        <w:t>в общеобразовательных организациях: классный руководитель, педагог-психолог, советник директора по воспитанию и взаимодействию с детскими общественными объединениями, социальный педагог (распределение полномочий педагогических работников в соответствии с установленным распределением обязанностей).</w:t>
      </w:r>
    </w:p>
    <w:p w:rsidR="00D97552" w:rsidRPr="00D97552" w:rsidRDefault="00D97552" w:rsidP="00D97552">
      <w:pPr>
        <w:widowControl w:val="0"/>
        <w:autoSpaceDE w:val="0"/>
        <w:autoSpaceDN w:val="0"/>
        <w:spacing w:before="1" w:after="0" w:line="348" w:lineRule="auto"/>
        <w:ind w:left="372" w:right="264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7552">
        <w:rPr>
          <w:rFonts w:ascii="Times New Roman" w:eastAsia="Times New Roman" w:hAnsi="Times New Roman" w:cs="Times New Roman"/>
          <w:sz w:val="28"/>
          <w:szCs w:val="28"/>
        </w:rPr>
        <w:t xml:space="preserve">в) модель оценки поведения обучающихся на основе методических </w:t>
      </w:r>
      <w:r w:rsidRPr="00D97552">
        <w:rPr>
          <w:rFonts w:ascii="Times New Roman" w:eastAsia="Times New Roman" w:hAnsi="Times New Roman" w:cs="Times New Roman"/>
          <w:spacing w:val="-2"/>
          <w:sz w:val="28"/>
          <w:szCs w:val="28"/>
        </w:rPr>
        <w:t>рекомендаций;</w:t>
      </w:r>
    </w:p>
    <w:p w:rsidR="00D97552" w:rsidRPr="00D97552" w:rsidRDefault="00D97552" w:rsidP="00D97552">
      <w:pPr>
        <w:widowControl w:val="0"/>
        <w:autoSpaceDE w:val="0"/>
        <w:autoSpaceDN w:val="0"/>
        <w:spacing w:after="0" w:line="348" w:lineRule="auto"/>
        <w:ind w:left="372" w:right="264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7552">
        <w:rPr>
          <w:rFonts w:ascii="Times New Roman" w:eastAsia="Times New Roman" w:hAnsi="Times New Roman" w:cs="Times New Roman"/>
          <w:sz w:val="28"/>
          <w:szCs w:val="28"/>
        </w:rPr>
        <w:t>г) периодичность выставления отметок обучающимся за поведение согласно методическим рекомендациям;</w:t>
      </w:r>
    </w:p>
    <w:p w:rsidR="00D97552" w:rsidRPr="00D97552" w:rsidRDefault="00D97552" w:rsidP="00D97552">
      <w:pPr>
        <w:widowControl w:val="0"/>
        <w:autoSpaceDE w:val="0"/>
        <w:autoSpaceDN w:val="0"/>
        <w:spacing w:after="0" w:line="348" w:lineRule="auto"/>
        <w:ind w:left="372" w:right="264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7552">
        <w:rPr>
          <w:rFonts w:ascii="Times New Roman" w:eastAsia="Times New Roman" w:hAnsi="Times New Roman" w:cs="Times New Roman"/>
          <w:sz w:val="28"/>
          <w:szCs w:val="28"/>
        </w:rPr>
        <w:t>д)</w:t>
      </w:r>
      <w:r w:rsidRPr="00D97552">
        <w:rPr>
          <w:rFonts w:ascii="Times New Roman" w:eastAsia="Times New Roman" w:hAnsi="Times New Roman" w:cs="Times New Roman"/>
          <w:spacing w:val="56"/>
          <w:sz w:val="28"/>
          <w:szCs w:val="28"/>
        </w:rPr>
        <w:t xml:space="preserve">  </w:t>
      </w:r>
      <w:r w:rsidRPr="00D97552">
        <w:rPr>
          <w:rFonts w:ascii="Times New Roman" w:eastAsia="Times New Roman" w:hAnsi="Times New Roman" w:cs="Times New Roman"/>
          <w:sz w:val="28"/>
          <w:szCs w:val="28"/>
        </w:rPr>
        <w:t>формы</w:t>
      </w:r>
      <w:r w:rsidRPr="00D97552">
        <w:rPr>
          <w:rFonts w:ascii="Times New Roman" w:eastAsia="Times New Roman" w:hAnsi="Times New Roman" w:cs="Times New Roman"/>
          <w:spacing w:val="56"/>
          <w:sz w:val="28"/>
          <w:szCs w:val="28"/>
        </w:rPr>
        <w:t xml:space="preserve">  </w:t>
      </w:r>
      <w:r w:rsidRPr="00D97552">
        <w:rPr>
          <w:rFonts w:ascii="Times New Roman" w:eastAsia="Times New Roman" w:hAnsi="Times New Roman" w:cs="Times New Roman"/>
          <w:sz w:val="28"/>
          <w:szCs w:val="28"/>
        </w:rPr>
        <w:t>фиксации</w:t>
      </w:r>
      <w:r w:rsidRPr="00D97552">
        <w:rPr>
          <w:rFonts w:ascii="Times New Roman" w:eastAsia="Times New Roman" w:hAnsi="Times New Roman" w:cs="Times New Roman"/>
          <w:spacing w:val="56"/>
          <w:sz w:val="28"/>
          <w:szCs w:val="28"/>
        </w:rPr>
        <w:t xml:space="preserve">  </w:t>
      </w:r>
      <w:r w:rsidRPr="00D97552">
        <w:rPr>
          <w:rFonts w:ascii="Times New Roman" w:eastAsia="Times New Roman" w:hAnsi="Times New Roman" w:cs="Times New Roman"/>
          <w:sz w:val="28"/>
          <w:szCs w:val="28"/>
        </w:rPr>
        <w:t>оценки</w:t>
      </w:r>
      <w:r w:rsidRPr="00D97552">
        <w:rPr>
          <w:rFonts w:ascii="Times New Roman" w:eastAsia="Times New Roman" w:hAnsi="Times New Roman" w:cs="Times New Roman"/>
          <w:spacing w:val="56"/>
          <w:sz w:val="28"/>
          <w:szCs w:val="28"/>
        </w:rPr>
        <w:t xml:space="preserve">  </w:t>
      </w:r>
      <w:r w:rsidRPr="00D97552">
        <w:rPr>
          <w:rFonts w:ascii="Times New Roman" w:eastAsia="Times New Roman" w:hAnsi="Times New Roman" w:cs="Times New Roman"/>
          <w:sz w:val="28"/>
          <w:szCs w:val="28"/>
        </w:rPr>
        <w:t>поведения</w:t>
      </w:r>
      <w:r w:rsidRPr="00D97552">
        <w:rPr>
          <w:rFonts w:ascii="Times New Roman" w:eastAsia="Times New Roman" w:hAnsi="Times New Roman" w:cs="Times New Roman"/>
          <w:spacing w:val="56"/>
          <w:sz w:val="28"/>
          <w:szCs w:val="28"/>
        </w:rPr>
        <w:t xml:space="preserve">  </w:t>
      </w:r>
      <w:proofErr w:type="gramStart"/>
      <w:r w:rsidRPr="00D97552">
        <w:rPr>
          <w:rFonts w:ascii="Times New Roman" w:eastAsia="Times New Roman" w:hAnsi="Times New Roman" w:cs="Times New Roman"/>
          <w:sz w:val="28"/>
          <w:szCs w:val="28"/>
        </w:rPr>
        <w:t>обучающихся</w:t>
      </w:r>
      <w:proofErr w:type="gramEnd"/>
      <w:r w:rsidRPr="00D97552">
        <w:rPr>
          <w:rFonts w:ascii="Times New Roman" w:eastAsia="Times New Roman" w:hAnsi="Times New Roman" w:cs="Times New Roman"/>
          <w:spacing w:val="59"/>
          <w:sz w:val="28"/>
          <w:szCs w:val="28"/>
        </w:rPr>
        <w:t xml:space="preserve">  </w:t>
      </w:r>
      <w:r w:rsidRPr="00D97552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D97552">
        <w:rPr>
          <w:rFonts w:ascii="Times New Roman" w:eastAsia="Times New Roman" w:hAnsi="Times New Roman" w:cs="Times New Roman"/>
          <w:spacing w:val="56"/>
          <w:sz w:val="28"/>
          <w:szCs w:val="28"/>
        </w:rPr>
        <w:t xml:space="preserve">  </w:t>
      </w:r>
      <w:r w:rsidRPr="00D97552">
        <w:rPr>
          <w:rFonts w:ascii="Times New Roman" w:eastAsia="Times New Roman" w:hAnsi="Times New Roman" w:cs="Times New Roman"/>
          <w:sz w:val="28"/>
          <w:szCs w:val="28"/>
        </w:rPr>
        <w:t>соответствии с установленными критериями и показателями;</w:t>
      </w:r>
    </w:p>
    <w:p w:rsidR="00D97552" w:rsidRPr="00D97552" w:rsidRDefault="00D97552" w:rsidP="00D97552">
      <w:pPr>
        <w:widowControl w:val="0"/>
        <w:autoSpaceDE w:val="0"/>
        <w:autoSpaceDN w:val="0"/>
        <w:spacing w:after="0" w:line="348" w:lineRule="auto"/>
        <w:ind w:left="372" w:right="262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7552">
        <w:rPr>
          <w:rFonts w:ascii="Times New Roman" w:eastAsia="Times New Roman" w:hAnsi="Times New Roman" w:cs="Times New Roman"/>
          <w:sz w:val="28"/>
          <w:szCs w:val="28"/>
        </w:rPr>
        <w:t xml:space="preserve">е) формы ознакомления обучающихся, родителей (законных представителей) несовершеннолетних обучающихся с порядком апробации и моделью оценки поведения, определение способа получения обратной связи от участников </w:t>
      </w:r>
      <w:r w:rsidRPr="00D97552">
        <w:rPr>
          <w:rFonts w:ascii="Times New Roman" w:eastAsia="Times New Roman" w:hAnsi="Times New Roman" w:cs="Times New Roman"/>
          <w:spacing w:val="-2"/>
          <w:sz w:val="28"/>
          <w:szCs w:val="28"/>
        </w:rPr>
        <w:t>апробации.</w:t>
      </w:r>
    </w:p>
    <w:p w:rsidR="00D97552" w:rsidRPr="00D97552" w:rsidRDefault="00D97552" w:rsidP="00D97552">
      <w:pPr>
        <w:widowControl w:val="0"/>
        <w:autoSpaceDE w:val="0"/>
        <w:autoSpaceDN w:val="0"/>
        <w:spacing w:after="0" w:line="240" w:lineRule="auto"/>
        <w:ind w:left="108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7552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D97552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  <w:szCs w:val="28"/>
        </w:rPr>
        <w:t>другие</w:t>
      </w:r>
      <w:r w:rsidRPr="00D97552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  <w:szCs w:val="28"/>
        </w:rPr>
        <w:t>согласно</w:t>
      </w:r>
      <w:r w:rsidRPr="00D97552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  <w:szCs w:val="28"/>
        </w:rPr>
        <w:t>методическим</w:t>
      </w:r>
      <w:r w:rsidRPr="00D97552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D97552">
        <w:rPr>
          <w:rFonts w:ascii="Times New Roman" w:eastAsia="Times New Roman" w:hAnsi="Times New Roman" w:cs="Times New Roman"/>
          <w:spacing w:val="-2"/>
          <w:sz w:val="28"/>
          <w:szCs w:val="28"/>
        </w:rPr>
        <w:t>рекомендациям.</w:t>
      </w:r>
    </w:p>
    <w:p w:rsidR="00D97552" w:rsidRPr="00D97552" w:rsidRDefault="00D97552" w:rsidP="00D97552">
      <w:pPr>
        <w:widowControl w:val="0"/>
        <w:numPr>
          <w:ilvl w:val="1"/>
          <w:numId w:val="1"/>
        </w:numPr>
        <w:tabs>
          <w:tab w:val="left" w:pos="1603"/>
        </w:tabs>
        <w:autoSpaceDE w:val="0"/>
        <w:autoSpaceDN w:val="0"/>
        <w:spacing w:before="146" w:after="0" w:line="348" w:lineRule="auto"/>
        <w:ind w:right="265" w:firstLine="708"/>
        <w:jc w:val="both"/>
        <w:rPr>
          <w:rFonts w:ascii="Times New Roman" w:eastAsia="Times New Roman" w:hAnsi="Times New Roman" w:cs="Times New Roman"/>
          <w:sz w:val="28"/>
        </w:rPr>
      </w:pPr>
      <w:r w:rsidRPr="00D97552">
        <w:rPr>
          <w:rFonts w:ascii="Times New Roman" w:eastAsia="Times New Roman" w:hAnsi="Times New Roman" w:cs="Times New Roman"/>
          <w:sz w:val="28"/>
        </w:rPr>
        <w:t xml:space="preserve">Педагогические работники, участвующие в апробации оценки поведения </w:t>
      </w:r>
      <w:proofErr w:type="gramStart"/>
      <w:r w:rsidRPr="00D97552">
        <w:rPr>
          <w:rFonts w:ascii="Times New Roman" w:eastAsia="Times New Roman" w:hAnsi="Times New Roman" w:cs="Times New Roman"/>
          <w:sz w:val="28"/>
        </w:rPr>
        <w:t>обучающихся</w:t>
      </w:r>
      <w:proofErr w:type="gramEnd"/>
      <w:r w:rsidRPr="00D97552">
        <w:rPr>
          <w:rFonts w:ascii="Times New Roman" w:eastAsia="Times New Roman" w:hAnsi="Times New Roman" w:cs="Times New Roman"/>
          <w:sz w:val="28"/>
        </w:rPr>
        <w:t>,</w:t>
      </w:r>
      <w:r w:rsidRPr="00D97552">
        <w:rPr>
          <w:rFonts w:ascii="Times New Roman" w:eastAsia="Times New Roman" w:hAnsi="Times New Roman" w:cs="Times New Roman"/>
          <w:spacing w:val="80"/>
          <w:sz w:val="28"/>
        </w:rPr>
        <w:t xml:space="preserve">  </w:t>
      </w:r>
      <w:r w:rsidRPr="00D97552">
        <w:rPr>
          <w:rFonts w:ascii="Times New Roman" w:eastAsia="Times New Roman" w:hAnsi="Times New Roman" w:cs="Times New Roman"/>
          <w:sz w:val="28"/>
        </w:rPr>
        <w:t>проходят</w:t>
      </w:r>
      <w:r w:rsidRPr="00D97552">
        <w:rPr>
          <w:rFonts w:ascii="Times New Roman" w:eastAsia="Times New Roman" w:hAnsi="Times New Roman" w:cs="Times New Roman"/>
          <w:spacing w:val="80"/>
          <w:sz w:val="28"/>
        </w:rPr>
        <w:t xml:space="preserve">  </w:t>
      </w:r>
      <w:r w:rsidRPr="00D97552">
        <w:rPr>
          <w:rFonts w:ascii="Times New Roman" w:eastAsia="Times New Roman" w:hAnsi="Times New Roman" w:cs="Times New Roman"/>
          <w:sz w:val="28"/>
        </w:rPr>
        <w:t>необходимый</w:t>
      </w:r>
      <w:r w:rsidRPr="00D97552">
        <w:rPr>
          <w:rFonts w:ascii="Times New Roman" w:eastAsia="Times New Roman" w:hAnsi="Times New Roman" w:cs="Times New Roman"/>
          <w:spacing w:val="80"/>
          <w:sz w:val="28"/>
        </w:rPr>
        <w:t xml:space="preserve">  </w:t>
      </w:r>
      <w:r w:rsidRPr="00D97552">
        <w:rPr>
          <w:rFonts w:ascii="Times New Roman" w:eastAsia="Times New Roman" w:hAnsi="Times New Roman" w:cs="Times New Roman"/>
          <w:sz w:val="28"/>
        </w:rPr>
        <w:t>инструктаж,</w:t>
      </w:r>
      <w:r w:rsidRPr="00D97552">
        <w:rPr>
          <w:rFonts w:ascii="Times New Roman" w:eastAsia="Times New Roman" w:hAnsi="Times New Roman" w:cs="Times New Roman"/>
          <w:spacing w:val="80"/>
          <w:sz w:val="28"/>
        </w:rPr>
        <w:t xml:space="preserve">  </w:t>
      </w:r>
      <w:r w:rsidRPr="00D97552">
        <w:rPr>
          <w:rFonts w:ascii="Times New Roman" w:eastAsia="Times New Roman" w:hAnsi="Times New Roman" w:cs="Times New Roman"/>
          <w:sz w:val="28"/>
        </w:rPr>
        <w:t>получают</w:t>
      </w:r>
      <w:r w:rsidRPr="00D97552">
        <w:rPr>
          <w:rFonts w:ascii="Times New Roman" w:eastAsia="Times New Roman" w:hAnsi="Times New Roman" w:cs="Times New Roman"/>
          <w:spacing w:val="80"/>
          <w:sz w:val="28"/>
        </w:rPr>
        <w:t xml:space="preserve">  </w:t>
      </w:r>
      <w:r w:rsidRPr="00D97552">
        <w:rPr>
          <w:rFonts w:ascii="Times New Roman" w:eastAsia="Times New Roman" w:hAnsi="Times New Roman" w:cs="Times New Roman"/>
          <w:sz w:val="28"/>
        </w:rPr>
        <w:t>разъяснения и методическую помощь от регионального координатора. При этом на них не возлагается обязанность по заполнению отчетной документации в рамках</w:t>
      </w:r>
      <w:r w:rsidRPr="00D97552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D97552">
        <w:rPr>
          <w:rFonts w:ascii="Times New Roman" w:eastAsia="Times New Roman" w:hAnsi="Times New Roman" w:cs="Times New Roman"/>
          <w:sz w:val="28"/>
        </w:rPr>
        <w:t>процедуры апробации.</w:t>
      </w:r>
    </w:p>
    <w:p w:rsidR="00A66039" w:rsidRDefault="00A66039"/>
    <w:sectPr w:rsidR="00A660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7563" w:rsidRDefault="00D97552">
    <w:pPr>
      <w:pStyle w:val="a3"/>
      <w:spacing w:line="14" w:lineRule="auto"/>
      <w:rPr>
        <w:sz w:val="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7563" w:rsidRDefault="00D97552">
    <w:pPr>
      <w:pStyle w:val="a3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54FB0149" wp14:editId="3C6D3B4A">
              <wp:simplePos x="0" y="0"/>
              <wp:positionH relativeFrom="page">
                <wp:posOffset>3886834</wp:posOffset>
              </wp:positionH>
              <wp:positionV relativeFrom="page">
                <wp:posOffset>438430</wp:posOffset>
              </wp:positionV>
              <wp:extent cx="159385" cy="180975"/>
              <wp:effectExtent l="0" t="0" r="0" b="0"/>
              <wp:wrapNone/>
              <wp:docPr id="11" name="Text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938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4B7563" w:rsidRDefault="00D97552">
                          <w:pPr>
                            <w:spacing w:before="11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spacing w:val="-10"/>
                            </w:rPr>
                            <w:t>8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1" o:spid="_x0000_s1026" type="#_x0000_t202" style="position:absolute;margin-left:306.05pt;margin-top:34.5pt;width:12.55pt;height:14.2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" filled="f" stroked="f">
              <v:path arrowok="t"/>
              <v:textbox inset="0,0,0,0">
                <w:txbxContent>
                  <w:p w:rsidR="004B7563" w:rsidRDefault="00D97552">
                    <w:pPr>
                      <w:spacing w:before="11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noProof/>
                        <w:spacing w:val="-10"/>
                      </w:rPr>
                      <w:t>8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672990"/>
    <w:multiLevelType w:val="multilevel"/>
    <w:tmpl w:val="52923FAE"/>
    <w:lvl w:ilvl="0">
      <w:start w:val="2"/>
      <w:numFmt w:val="decimal"/>
      <w:lvlText w:val="%1"/>
      <w:lvlJc w:val="left"/>
      <w:pPr>
        <w:ind w:left="372" w:hanging="61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72" w:hanging="61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473" w:hanging="61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19" w:hanging="61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66" w:hanging="61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13" w:hanging="61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59" w:hanging="61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06" w:hanging="61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53" w:hanging="617"/>
      </w:pPr>
      <w:rPr>
        <w:rFonts w:hint="default"/>
        <w:lang w:val="ru-RU" w:eastAsia="en-US" w:bidi="ar-SA"/>
      </w:rPr>
    </w:lvl>
  </w:abstractNum>
  <w:abstractNum w:abstractNumId="1">
    <w:nsid w:val="409C6608"/>
    <w:multiLevelType w:val="multilevel"/>
    <w:tmpl w:val="10FCD19C"/>
    <w:lvl w:ilvl="0">
      <w:start w:val="1"/>
      <w:numFmt w:val="decimal"/>
      <w:lvlText w:val="%1"/>
      <w:lvlJc w:val="left"/>
      <w:pPr>
        <w:ind w:left="372" w:hanging="845"/>
        <w:jc w:val="left"/>
      </w:pPr>
      <w:rPr>
        <w:rFonts w:hint="default"/>
        <w:lang w:val="ru-RU" w:eastAsia="en-US" w:bidi="ar-SA"/>
      </w:rPr>
    </w:lvl>
    <w:lvl w:ilvl="1">
      <w:start w:val="4"/>
      <w:numFmt w:val="decimal"/>
      <w:lvlText w:val="%1.%2."/>
      <w:lvlJc w:val="left"/>
      <w:pPr>
        <w:ind w:left="372" w:hanging="84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473" w:hanging="84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19" w:hanging="84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66" w:hanging="84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13" w:hanging="84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59" w:hanging="84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06" w:hanging="84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53" w:hanging="845"/>
      </w:pPr>
      <w:rPr>
        <w:rFonts w:hint="default"/>
        <w:lang w:val="ru-RU" w:eastAsia="en-US" w:bidi="ar-SA"/>
      </w:rPr>
    </w:lvl>
  </w:abstractNum>
  <w:abstractNum w:abstractNumId="2">
    <w:nsid w:val="41645C32"/>
    <w:multiLevelType w:val="multilevel"/>
    <w:tmpl w:val="67B85F98"/>
    <w:lvl w:ilvl="0">
      <w:start w:val="6"/>
      <w:numFmt w:val="decimal"/>
      <w:lvlText w:val="%1"/>
      <w:lvlJc w:val="left"/>
      <w:pPr>
        <w:ind w:left="372" w:hanging="49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72" w:hanging="4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4655" w:hanging="708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3.%4"/>
      <w:lvlJc w:val="left"/>
      <w:pPr>
        <w:ind w:left="372" w:hanging="5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6722" w:hanging="52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409" w:hanging="52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096" w:hanging="52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784" w:hanging="52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471" w:hanging="521"/>
      </w:pPr>
      <w:rPr>
        <w:rFonts w:hint="default"/>
        <w:lang w:val="ru-RU" w:eastAsia="en-US" w:bidi="ar-SA"/>
      </w:rPr>
    </w:lvl>
  </w:abstractNum>
  <w:abstractNum w:abstractNumId="3">
    <w:nsid w:val="5258485A"/>
    <w:multiLevelType w:val="multilevel"/>
    <w:tmpl w:val="AB5A3732"/>
    <w:lvl w:ilvl="0">
      <w:start w:val="5"/>
      <w:numFmt w:val="decimal"/>
      <w:lvlText w:val="%1"/>
      <w:lvlJc w:val="left"/>
      <w:pPr>
        <w:ind w:left="372" w:hanging="526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72" w:hanging="52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473" w:hanging="52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19" w:hanging="52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66" w:hanging="52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13" w:hanging="52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59" w:hanging="52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06" w:hanging="52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53" w:hanging="526"/>
      </w:pPr>
      <w:rPr>
        <w:rFonts w:hint="default"/>
        <w:lang w:val="ru-RU" w:eastAsia="en-US" w:bidi="ar-SA"/>
      </w:rPr>
    </w:lvl>
  </w:abstractNum>
  <w:abstractNum w:abstractNumId="4">
    <w:nsid w:val="58201412"/>
    <w:multiLevelType w:val="multilevel"/>
    <w:tmpl w:val="5A2469AC"/>
    <w:lvl w:ilvl="0">
      <w:start w:val="4"/>
      <w:numFmt w:val="decimal"/>
      <w:lvlText w:val="%1"/>
      <w:lvlJc w:val="left"/>
      <w:pPr>
        <w:ind w:left="372" w:hanging="684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72" w:hanging="6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473" w:hanging="68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19" w:hanging="68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66" w:hanging="68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13" w:hanging="68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59" w:hanging="68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06" w:hanging="68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53" w:hanging="684"/>
      </w:pPr>
      <w:rPr>
        <w:rFonts w:hint="default"/>
        <w:lang w:val="ru-RU" w:eastAsia="en-US" w:bidi="ar-SA"/>
      </w:rPr>
    </w:lvl>
  </w:abstractNum>
  <w:abstractNum w:abstractNumId="5">
    <w:nsid w:val="78077DD1"/>
    <w:multiLevelType w:val="hybridMultilevel"/>
    <w:tmpl w:val="085AD6AA"/>
    <w:lvl w:ilvl="0" w:tplc="DAC6560E">
      <w:start w:val="1"/>
      <w:numFmt w:val="decimal"/>
      <w:lvlText w:val="%1)"/>
      <w:lvlJc w:val="left"/>
      <w:pPr>
        <w:ind w:left="372" w:hanging="5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F3C11B6">
      <w:numFmt w:val="bullet"/>
      <w:lvlText w:val="•"/>
      <w:lvlJc w:val="left"/>
      <w:pPr>
        <w:ind w:left="1426" w:hanging="564"/>
      </w:pPr>
      <w:rPr>
        <w:rFonts w:hint="default"/>
        <w:lang w:val="ru-RU" w:eastAsia="en-US" w:bidi="ar-SA"/>
      </w:rPr>
    </w:lvl>
    <w:lvl w:ilvl="2" w:tplc="B2BC7610">
      <w:numFmt w:val="bullet"/>
      <w:lvlText w:val="•"/>
      <w:lvlJc w:val="left"/>
      <w:pPr>
        <w:ind w:left="2473" w:hanging="564"/>
      </w:pPr>
      <w:rPr>
        <w:rFonts w:hint="default"/>
        <w:lang w:val="ru-RU" w:eastAsia="en-US" w:bidi="ar-SA"/>
      </w:rPr>
    </w:lvl>
    <w:lvl w:ilvl="3" w:tplc="B16AE462">
      <w:numFmt w:val="bullet"/>
      <w:lvlText w:val="•"/>
      <w:lvlJc w:val="left"/>
      <w:pPr>
        <w:ind w:left="3519" w:hanging="564"/>
      </w:pPr>
      <w:rPr>
        <w:rFonts w:hint="default"/>
        <w:lang w:val="ru-RU" w:eastAsia="en-US" w:bidi="ar-SA"/>
      </w:rPr>
    </w:lvl>
    <w:lvl w:ilvl="4" w:tplc="430A537E">
      <w:numFmt w:val="bullet"/>
      <w:lvlText w:val="•"/>
      <w:lvlJc w:val="left"/>
      <w:pPr>
        <w:ind w:left="4566" w:hanging="564"/>
      </w:pPr>
      <w:rPr>
        <w:rFonts w:hint="default"/>
        <w:lang w:val="ru-RU" w:eastAsia="en-US" w:bidi="ar-SA"/>
      </w:rPr>
    </w:lvl>
    <w:lvl w:ilvl="5" w:tplc="8B90ACFE">
      <w:numFmt w:val="bullet"/>
      <w:lvlText w:val="•"/>
      <w:lvlJc w:val="left"/>
      <w:pPr>
        <w:ind w:left="5613" w:hanging="564"/>
      </w:pPr>
      <w:rPr>
        <w:rFonts w:hint="default"/>
        <w:lang w:val="ru-RU" w:eastAsia="en-US" w:bidi="ar-SA"/>
      </w:rPr>
    </w:lvl>
    <w:lvl w:ilvl="6" w:tplc="2C12F3E4">
      <w:numFmt w:val="bullet"/>
      <w:lvlText w:val="•"/>
      <w:lvlJc w:val="left"/>
      <w:pPr>
        <w:ind w:left="6659" w:hanging="564"/>
      </w:pPr>
      <w:rPr>
        <w:rFonts w:hint="default"/>
        <w:lang w:val="ru-RU" w:eastAsia="en-US" w:bidi="ar-SA"/>
      </w:rPr>
    </w:lvl>
    <w:lvl w:ilvl="7" w:tplc="13A6142C">
      <w:numFmt w:val="bullet"/>
      <w:lvlText w:val="•"/>
      <w:lvlJc w:val="left"/>
      <w:pPr>
        <w:ind w:left="7706" w:hanging="564"/>
      </w:pPr>
      <w:rPr>
        <w:rFonts w:hint="default"/>
        <w:lang w:val="ru-RU" w:eastAsia="en-US" w:bidi="ar-SA"/>
      </w:rPr>
    </w:lvl>
    <w:lvl w:ilvl="8" w:tplc="5B24CA52">
      <w:numFmt w:val="bullet"/>
      <w:lvlText w:val="•"/>
      <w:lvlJc w:val="left"/>
      <w:pPr>
        <w:ind w:left="8753" w:hanging="564"/>
      </w:pPr>
      <w:rPr>
        <w:rFonts w:hint="default"/>
        <w:lang w:val="ru-RU" w:eastAsia="en-US" w:bidi="ar-SA"/>
      </w:rPr>
    </w:lvl>
  </w:abstractNum>
  <w:abstractNum w:abstractNumId="6">
    <w:nsid w:val="79864E77"/>
    <w:multiLevelType w:val="multilevel"/>
    <w:tmpl w:val="D2500430"/>
    <w:lvl w:ilvl="0">
      <w:start w:val="1"/>
      <w:numFmt w:val="decimal"/>
      <w:lvlText w:val="%1"/>
      <w:lvlJc w:val="left"/>
      <w:pPr>
        <w:ind w:left="372" w:hanging="845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372" w:hanging="84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473" w:hanging="84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19" w:hanging="84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66" w:hanging="84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13" w:hanging="84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59" w:hanging="84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06" w:hanging="84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53" w:hanging="845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0"/>
  </w:num>
  <w:num w:numId="5">
    <w:abstractNumId w:val="1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761E"/>
    <w:rsid w:val="00A66039"/>
    <w:rsid w:val="00D97552"/>
    <w:rsid w:val="00DC7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D97552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D9755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D97552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D975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eader" Target="header2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customXml" Target="../customXml/item1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BDC4189092B46D488B977C35AB1ED8DA" ma:contentTypeVersion="0" ma:contentTypeDescription="Создание документа." ma:contentTypeScope="" ma:versionID="97fd9c1904d9d78bd5fa4cee02932faa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731A6FD2-9B36-4339-98DB-E93A7134CB93}"/>
</file>

<file path=customXml/itemProps2.xml><?xml version="1.0" encoding="utf-8"?>
<ds:datastoreItem xmlns:ds="http://schemas.openxmlformats.org/officeDocument/2006/customXml" ds:itemID="{F1D071AF-5589-47D3-88DB-C0E57BAE026D}"/>
</file>

<file path=customXml/itemProps3.xml><?xml version="1.0" encoding="utf-8"?>
<ds:datastoreItem xmlns:ds="http://schemas.openxmlformats.org/officeDocument/2006/customXml" ds:itemID="{8D73BBD7-0EB5-4A2C-B68B-EF463BA2E6A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2143</Words>
  <Characters>12218</Characters>
  <Application>Microsoft Office Word</Application>
  <DocSecurity>0</DocSecurity>
  <Lines>101</Lines>
  <Paragraphs>28</Paragraphs>
  <ScaleCrop>false</ScaleCrop>
  <Company/>
  <LinksUpToDate>false</LinksUpToDate>
  <CharactersWithSpaces>14333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Анисимова</dc:creator>
  <cp:keywords/>
  <dc:description/>
  <cp:lastModifiedBy>Анисимова</cp:lastModifiedBy>
  <cp:revision>2</cp:revision>
  <dcterms:created xsi:type="dcterms:W3CDTF">2026-10-15T08:15:00Z</dcterms:created>
  <dcterms:modified xsi:type="dcterms:W3CDTF">2026-10-15T08:16:00Z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0x010100BDC4189092B46D488B977C35AB1ED8DA</vt:lpwstr>
  </property>
</Properties>
</file>