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DA25B79530FF42956AD845375AFA71" ma:contentTypeVersion="0" ma:contentTypeDescription="Создание документа." ma:contentTypeScope="" ma:versionID="f48c403b90e20341d2f25168822a418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68EC32-B8C0-4291-999D-C579BADCA893}"/>
</file>

<file path=customXml/itemProps2.xml><?xml version="1.0" encoding="utf-8"?>
<ds:datastoreItem xmlns:ds="http://schemas.openxmlformats.org/officeDocument/2006/customXml" ds:itemID="{918CB3A8-3A22-4D38-B21C-A70F2BEC99BB}"/>
</file>

<file path=customXml/itemProps3.xml><?xml version="1.0" encoding="utf-8"?>
<ds:datastoreItem xmlns:ds="http://schemas.openxmlformats.org/officeDocument/2006/customXml" ds:itemID="{273A8B22-1DF5-4F38-ADC5-4DB65C467E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0x010100D9DA25B79530FF42956AD845375AFA71</vt:lpwstr>
  </property>
</Properties>
</file>