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93" w:rsidRPr="00174096" w:rsidRDefault="00031793" w:rsidP="00031793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031793" w:rsidRPr="00174096" w:rsidRDefault="00031793" w:rsidP="00031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174096">
        <w:rPr>
          <w:b/>
          <w:sz w:val="28"/>
          <w:szCs w:val="28"/>
        </w:rPr>
        <w:t xml:space="preserve">всестороннего анализа </w:t>
      </w:r>
    </w:p>
    <w:p w:rsidR="00031793" w:rsidRDefault="00031793" w:rsidP="00031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профессиональной деятельности </w:t>
      </w:r>
      <w:r w:rsidRPr="00174096">
        <w:rPr>
          <w:b/>
          <w:sz w:val="28"/>
          <w:szCs w:val="28"/>
        </w:rPr>
        <w:t>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>
        <w:rPr>
          <w:b/>
          <w:sz w:val="28"/>
          <w:szCs w:val="28"/>
        </w:rPr>
        <w:t xml:space="preserve">первой </w:t>
      </w:r>
      <w:r w:rsidRPr="00174096">
        <w:rPr>
          <w:b/>
          <w:sz w:val="28"/>
          <w:szCs w:val="28"/>
        </w:rPr>
        <w:t>квалификационной категории по должности</w:t>
      </w:r>
      <w:r>
        <w:rPr>
          <w:b/>
          <w:sz w:val="28"/>
          <w:szCs w:val="28"/>
        </w:rPr>
        <w:t xml:space="preserve"> социальный педагог</w:t>
      </w:r>
    </w:p>
    <w:p w:rsidR="00031793" w:rsidRDefault="00031793" w:rsidP="0003179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31793" w:rsidRPr="00176B4B" w:rsidRDefault="00031793" w:rsidP="0003179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76B4B">
        <w:rPr>
          <w:rFonts w:ascii="Times New Roman" w:hAnsi="Times New Roman"/>
          <w:sz w:val="28"/>
          <w:szCs w:val="28"/>
        </w:rPr>
        <w:t>Ф.И.О. ____________________________________________________________</w:t>
      </w:r>
    </w:p>
    <w:p w:rsidR="00031793" w:rsidRPr="00176B4B" w:rsidRDefault="00031793" w:rsidP="0003179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76B4B"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031793" w:rsidRPr="00176B4B" w:rsidRDefault="00031793" w:rsidP="0003179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76B4B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031793" w:rsidRPr="00DB5CD2" w:rsidRDefault="00031793" w:rsidP="00031793">
      <w:pPr>
        <w:jc w:val="center"/>
        <w:rPr>
          <w:b/>
          <w:sz w:val="28"/>
          <w:szCs w:val="28"/>
          <w:lang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8"/>
        <w:gridCol w:w="4392"/>
        <w:gridCol w:w="3381"/>
        <w:gridCol w:w="141"/>
        <w:gridCol w:w="1276"/>
        <w:gridCol w:w="27"/>
        <w:gridCol w:w="25"/>
      </w:tblGrid>
      <w:tr w:rsidR="00031793" w:rsidRPr="0042555B" w:rsidTr="00C60DBF">
        <w:trPr>
          <w:gridAfter w:val="1"/>
          <w:wAfter w:w="25" w:type="dxa"/>
        </w:trPr>
        <w:tc>
          <w:tcPr>
            <w:tcW w:w="10092" w:type="dxa"/>
            <w:gridSpan w:val="7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Раздел 1</w:t>
            </w:r>
          </w:p>
        </w:tc>
      </w:tr>
      <w:tr w:rsidR="00031793" w:rsidRPr="0042555B" w:rsidTr="00C60DBF">
        <w:trPr>
          <w:gridAfter w:val="1"/>
          <w:wAfter w:w="25" w:type="dxa"/>
        </w:trPr>
        <w:tc>
          <w:tcPr>
            <w:tcW w:w="10092" w:type="dxa"/>
            <w:gridSpan w:val="7"/>
          </w:tcPr>
          <w:p w:rsidR="00031793" w:rsidRPr="00537FFB" w:rsidRDefault="00031793" w:rsidP="00C60DBF">
            <w:pPr>
              <w:jc w:val="both"/>
              <w:rPr>
                <w:b/>
              </w:rPr>
            </w:pPr>
            <w:r w:rsidRPr="00537FFB">
              <w:rPr>
                <w:b/>
              </w:rPr>
              <w:t xml:space="preserve">Влияние деятельности </w:t>
            </w:r>
            <w:r>
              <w:rPr>
                <w:b/>
              </w:rPr>
              <w:t>социального педагога</w:t>
            </w:r>
            <w:r w:rsidRPr="00537FFB">
              <w:rPr>
                <w:b/>
              </w:rPr>
              <w:t xml:space="preserve"> на результаты, достигнутые субъектами образовательного процесса и показатели их достижений по итогам мониторингов, проводимых организацией</w:t>
            </w:r>
          </w:p>
        </w:tc>
      </w:tr>
      <w:tr w:rsidR="00031793" w:rsidRPr="0042555B" w:rsidTr="00C60DBF">
        <w:trPr>
          <w:gridAfter w:val="1"/>
          <w:wAfter w:w="25" w:type="dxa"/>
        </w:trPr>
        <w:tc>
          <w:tcPr>
            <w:tcW w:w="657" w:type="dxa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№</w:t>
            </w:r>
          </w:p>
        </w:tc>
        <w:tc>
          <w:tcPr>
            <w:tcW w:w="4610" w:type="dxa"/>
            <w:gridSpan w:val="2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Показатели</w:t>
            </w:r>
          </w:p>
        </w:tc>
        <w:tc>
          <w:tcPr>
            <w:tcW w:w="3522" w:type="dxa"/>
            <w:gridSpan w:val="2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303" w:type="dxa"/>
            <w:gridSpan w:val="2"/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031793" w:rsidRPr="0042555B" w:rsidTr="00C60DBF">
        <w:trPr>
          <w:gridAfter w:val="1"/>
          <w:wAfter w:w="25" w:type="dxa"/>
        </w:trPr>
        <w:tc>
          <w:tcPr>
            <w:tcW w:w="657" w:type="dxa"/>
          </w:tcPr>
          <w:p w:rsidR="00031793" w:rsidRPr="001A46C8" w:rsidRDefault="00031793" w:rsidP="00C60DBF">
            <w:pPr>
              <w:jc w:val="center"/>
            </w:pPr>
            <w:r w:rsidRPr="001A46C8">
              <w:t>1.1</w:t>
            </w:r>
            <w:r>
              <w:t>.</w:t>
            </w:r>
          </w:p>
        </w:tc>
        <w:tc>
          <w:tcPr>
            <w:tcW w:w="4610" w:type="dxa"/>
            <w:gridSpan w:val="2"/>
          </w:tcPr>
          <w:p w:rsidR="00031793" w:rsidRPr="003B5633" w:rsidRDefault="00031793" w:rsidP="00C60DBF">
            <w:pPr>
              <w:rPr>
                <w:szCs w:val="28"/>
              </w:rPr>
            </w:pPr>
            <w:r w:rsidRPr="003B5633">
              <w:rPr>
                <w:szCs w:val="28"/>
              </w:rPr>
              <w:t xml:space="preserve">Создание педагогом условий для приобретения </w:t>
            </w:r>
            <w:proofErr w:type="gramStart"/>
            <w:r w:rsidRPr="003B5633">
              <w:rPr>
                <w:szCs w:val="28"/>
              </w:rPr>
              <w:t>обучающимися</w:t>
            </w:r>
            <w:proofErr w:type="gramEnd"/>
            <w:r w:rsidRPr="003B5633">
              <w:rPr>
                <w:szCs w:val="28"/>
              </w:rPr>
              <w:t xml:space="preserve"> позитивного социального опыта</w:t>
            </w:r>
          </w:p>
        </w:tc>
        <w:tc>
          <w:tcPr>
            <w:tcW w:w="3522" w:type="dxa"/>
            <w:gridSpan w:val="2"/>
          </w:tcPr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031793" w:rsidRPr="005F3916" w:rsidRDefault="00031793" w:rsidP="00C60DBF">
            <w:pPr>
              <w:jc w:val="both"/>
              <w:rPr>
                <w:bCs/>
                <w:iCs/>
                <w:szCs w:val="28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03" w:type="dxa"/>
            <w:gridSpan w:val="2"/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</w:p>
        </w:tc>
      </w:tr>
      <w:tr w:rsidR="00031793" w:rsidRPr="005D7F57" w:rsidTr="00C60DBF">
        <w:trPr>
          <w:gridAfter w:val="1"/>
          <w:wAfter w:w="25" w:type="dxa"/>
        </w:trPr>
        <w:tc>
          <w:tcPr>
            <w:tcW w:w="10092" w:type="dxa"/>
            <w:gridSpan w:val="7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Раздел 2</w:t>
            </w:r>
          </w:p>
        </w:tc>
      </w:tr>
      <w:tr w:rsidR="00031793" w:rsidRPr="005D7F57" w:rsidTr="00C60DBF">
        <w:trPr>
          <w:gridAfter w:val="1"/>
          <w:wAfter w:w="25" w:type="dxa"/>
        </w:trPr>
        <w:tc>
          <w:tcPr>
            <w:tcW w:w="10092" w:type="dxa"/>
            <w:gridSpan w:val="7"/>
          </w:tcPr>
          <w:p w:rsidR="00031793" w:rsidRPr="00537FFB" w:rsidRDefault="00031793" w:rsidP="00C60DB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7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Выявление и развитие у обучающихся способностей к научной (интеллектуальной), творческой, физкультурно-спортивной </w:t>
            </w:r>
            <w:proofErr w:type="gramStart"/>
            <w:r w:rsidRPr="00537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47A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 также их участия в олимпиадах, конкурсах, фестивалях, соревнованиях</w:t>
            </w:r>
          </w:p>
        </w:tc>
      </w:tr>
      <w:tr w:rsidR="00031793" w:rsidRPr="0042555B" w:rsidTr="00C60DBF">
        <w:trPr>
          <w:gridAfter w:val="1"/>
          <w:wAfter w:w="25" w:type="dxa"/>
        </w:trPr>
        <w:tc>
          <w:tcPr>
            <w:tcW w:w="875" w:type="dxa"/>
            <w:gridSpan w:val="2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№</w:t>
            </w:r>
          </w:p>
        </w:tc>
        <w:tc>
          <w:tcPr>
            <w:tcW w:w="4392" w:type="dxa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Показатели</w:t>
            </w:r>
          </w:p>
        </w:tc>
        <w:tc>
          <w:tcPr>
            <w:tcW w:w="3522" w:type="dxa"/>
            <w:gridSpan w:val="2"/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Балл (поглощение)</w:t>
            </w:r>
          </w:p>
        </w:tc>
        <w:tc>
          <w:tcPr>
            <w:tcW w:w="1303" w:type="dxa"/>
            <w:gridSpan w:val="2"/>
          </w:tcPr>
          <w:p w:rsidR="00031793" w:rsidRPr="00BF5E4D" w:rsidRDefault="00031793" w:rsidP="00C60DBF">
            <w:pPr>
              <w:jc w:val="center"/>
              <w:rPr>
                <w:b/>
              </w:rPr>
            </w:pPr>
            <w:r w:rsidRPr="00BF5E4D">
              <w:rPr>
                <w:b/>
              </w:rPr>
              <w:t>Результат</w:t>
            </w:r>
          </w:p>
        </w:tc>
      </w:tr>
      <w:tr w:rsidR="00031793" w:rsidRPr="00503020" w:rsidTr="00C60DBF">
        <w:trPr>
          <w:gridAfter w:val="1"/>
          <w:wAfter w:w="25" w:type="dxa"/>
        </w:trPr>
        <w:tc>
          <w:tcPr>
            <w:tcW w:w="875" w:type="dxa"/>
            <w:gridSpan w:val="2"/>
          </w:tcPr>
          <w:p w:rsidR="00031793" w:rsidRPr="00E22E72" w:rsidRDefault="00031793" w:rsidP="00C60DBF">
            <w:pPr>
              <w:jc w:val="center"/>
            </w:pPr>
            <w:r w:rsidRPr="00E22E72">
              <w:t>2.</w:t>
            </w:r>
            <w:r>
              <w:t>1</w:t>
            </w:r>
            <w:r w:rsidRPr="00E22E72">
              <w:t>.</w:t>
            </w:r>
          </w:p>
        </w:tc>
        <w:tc>
          <w:tcPr>
            <w:tcW w:w="4392" w:type="dxa"/>
          </w:tcPr>
          <w:p w:rsidR="00031793" w:rsidRPr="005F3916" w:rsidRDefault="00031793" w:rsidP="00C60DBF">
            <w:pPr>
              <w:rPr>
                <w:szCs w:val="28"/>
              </w:rPr>
            </w:pPr>
            <w:r w:rsidRPr="005F3916">
              <w:rPr>
                <w:szCs w:val="28"/>
              </w:rPr>
              <w:t>Наличие разработанных и реализуемых индивидуальных образовательных программ обучающихся</w:t>
            </w:r>
          </w:p>
        </w:tc>
        <w:tc>
          <w:tcPr>
            <w:tcW w:w="3522" w:type="dxa"/>
            <w:gridSpan w:val="2"/>
          </w:tcPr>
          <w:p w:rsidR="00031793" w:rsidRPr="005F3916" w:rsidRDefault="00031793" w:rsidP="00C60DBF">
            <w:pPr>
              <w:jc w:val="both"/>
              <w:rPr>
                <w:sz w:val="20"/>
                <w:szCs w:val="20"/>
              </w:rPr>
            </w:pPr>
            <w:r w:rsidRPr="005F3916">
              <w:rPr>
                <w:sz w:val="20"/>
                <w:szCs w:val="20"/>
              </w:rPr>
              <w:t xml:space="preserve">Не занимается разработкой и сопровождением ИОП </w:t>
            </w:r>
            <w:proofErr w:type="gramStart"/>
            <w:r w:rsidRPr="005F3916">
              <w:rPr>
                <w:sz w:val="20"/>
                <w:szCs w:val="20"/>
              </w:rPr>
              <w:t>обучающихся</w:t>
            </w:r>
            <w:proofErr w:type="gramEnd"/>
            <w:r w:rsidRPr="005F3916">
              <w:rPr>
                <w:sz w:val="20"/>
                <w:szCs w:val="20"/>
              </w:rPr>
              <w:t xml:space="preserve"> - 0</w:t>
            </w:r>
          </w:p>
          <w:p w:rsidR="00031793" w:rsidRPr="005F3916" w:rsidRDefault="00031793" w:rsidP="00C60DBF">
            <w:pPr>
              <w:jc w:val="both"/>
              <w:rPr>
                <w:sz w:val="20"/>
                <w:szCs w:val="20"/>
              </w:rPr>
            </w:pPr>
            <w:r w:rsidRPr="005F3916">
              <w:rPr>
                <w:sz w:val="20"/>
                <w:szCs w:val="20"/>
              </w:rPr>
              <w:t xml:space="preserve">Сопровождает составление и реализацию ИОП </w:t>
            </w:r>
            <w:proofErr w:type="gramStart"/>
            <w:r w:rsidRPr="005F3916">
              <w:rPr>
                <w:sz w:val="20"/>
                <w:szCs w:val="20"/>
              </w:rPr>
              <w:t>обучающихся</w:t>
            </w:r>
            <w:proofErr w:type="gramEnd"/>
            <w:r w:rsidRPr="005F3916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303" w:type="dxa"/>
            <w:gridSpan w:val="2"/>
          </w:tcPr>
          <w:p w:rsidR="00031793" w:rsidRPr="00714C05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RPr="00E22E72" w:rsidTr="00C60DBF">
        <w:trPr>
          <w:gridAfter w:val="1"/>
          <w:wAfter w:w="25" w:type="dxa"/>
        </w:trPr>
        <w:tc>
          <w:tcPr>
            <w:tcW w:w="875" w:type="dxa"/>
            <w:gridSpan w:val="2"/>
          </w:tcPr>
          <w:p w:rsidR="00031793" w:rsidRPr="00E22E72" w:rsidRDefault="00031793" w:rsidP="00C60DBF">
            <w:pPr>
              <w:jc w:val="center"/>
              <w:rPr>
                <w:i/>
              </w:rPr>
            </w:pPr>
            <w:r w:rsidRPr="00E22E72">
              <w:rPr>
                <w:i/>
              </w:rPr>
              <w:t>2.3</w:t>
            </w:r>
          </w:p>
        </w:tc>
        <w:tc>
          <w:tcPr>
            <w:tcW w:w="4392" w:type="dxa"/>
          </w:tcPr>
          <w:p w:rsidR="00031793" w:rsidRPr="00E22E72" w:rsidRDefault="00031793" w:rsidP="00C60DBF">
            <w:pPr>
              <w:rPr>
                <w:i/>
                <w:szCs w:val="28"/>
              </w:rPr>
            </w:pPr>
            <w:r w:rsidRPr="00E22E72">
              <w:rPr>
                <w:i/>
                <w:szCs w:val="28"/>
              </w:rPr>
              <w:t>Участие обучающихся в социально-значимых проект</w:t>
            </w:r>
            <w:r>
              <w:rPr>
                <w:i/>
                <w:szCs w:val="28"/>
              </w:rPr>
              <w:t>ах</w:t>
            </w:r>
            <w:r w:rsidRPr="00E22E72">
              <w:rPr>
                <w:i/>
                <w:szCs w:val="28"/>
              </w:rPr>
              <w:t>, акциях и иных формах общественно-полезной деятельности</w:t>
            </w:r>
          </w:p>
        </w:tc>
        <w:tc>
          <w:tcPr>
            <w:tcW w:w="3522" w:type="dxa"/>
            <w:gridSpan w:val="2"/>
          </w:tcPr>
          <w:p w:rsidR="00031793" w:rsidRPr="00E22E72" w:rsidRDefault="00031793" w:rsidP="00C60DBF">
            <w:pPr>
              <w:jc w:val="both"/>
              <w:rPr>
                <w:sz w:val="20"/>
                <w:szCs w:val="20"/>
              </w:rPr>
            </w:pPr>
            <w:r w:rsidRPr="00E22E72">
              <w:rPr>
                <w:sz w:val="20"/>
                <w:szCs w:val="20"/>
              </w:rPr>
              <w:t>Уровень ОО – 0,5</w:t>
            </w:r>
          </w:p>
          <w:p w:rsidR="00031793" w:rsidRPr="00E22E72" w:rsidRDefault="00031793" w:rsidP="00C60DBF">
            <w:pPr>
              <w:jc w:val="both"/>
              <w:rPr>
                <w:sz w:val="20"/>
                <w:szCs w:val="20"/>
              </w:rPr>
            </w:pPr>
            <w:r w:rsidRPr="00E22E72">
              <w:rPr>
                <w:sz w:val="20"/>
                <w:szCs w:val="20"/>
              </w:rPr>
              <w:t>Муниципальный уровень -1</w:t>
            </w:r>
          </w:p>
          <w:p w:rsidR="00031793" w:rsidRPr="00E22E72" w:rsidRDefault="00031793" w:rsidP="00C60DBF">
            <w:pPr>
              <w:jc w:val="both"/>
              <w:rPr>
                <w:sz w:val="20"/>
                <w:szCs w:val="20"/>
              </w:rPr>
            </w:pPr>
            <w:r w:rsidRPr="00E22E72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E22E72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E22E72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303" w:type="dxa"/>
            <w:gridSpan w:val="2"/>
          </w:tcPr>
          <w:p w:rsidR="00031793" w:rsidRPr="00E22E72" w:rsidRDefault="00031793" w:rsidP="00C60DBF">
            <w:pPr>
              <w:jc w:val="center"/>
              <w:rPr>
                <w:b/>
                <w:i/>
              </w:rPr>
            </w:pPr>
          </w:p>
        </w:tc>
      </w:tr>
      <w:tr w:rsidR="00031793" w:rsidTr="00C60DBF"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Раздел 3</w:t>
            </w:r>
          </w:p>
        </w:tc>
      </w:tr>
      <w:tr w:rsidR="00031793" w:rsidTr="00C60DBF"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537FFB" w:rsidRDefault="00031793" w:rsidP="00C60DBF">
            <w:pPr>
              <w:jc w:val="both"/>
              <w:rPr>
                <w:b/>
              </w:rPr>
            </w:pPr>
            <w:r w:rsidRPr="00537FFB">
              <w:rPr>
                <w:b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537FFB">
              <w:rPr>
                <w:b/>
                <w:i/>
              </w:rPr>
              <w:t>и продуктивного использования новых образовательных технологий</w:t>
            </w:r>
            <w:r w:rsidRPr="00537FFB">
              <w:rPr>
                <w:b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537FFB">
              <w:rPr>
                <w:b/>
                <w:i/>
              </w:rPr>
              <w:t>в том числе экспериментальной и инновационной</w:t>
            </w:r>
          </w:p>
        </w:tc>
      </w:tr>
      <w:tr w:rsidR="00031793" w:rsidTr="00C60DBF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 w:rsidRPr="00537FFB">
              <w:rPr>
                <w:b/>
              </w:rPr>
              <w:t>Показатели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537FFB" w:rsidRDefault="00031793" w:rsidP="00C60DBF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BF5E4D" w:rsidRDefault="00031793" w:rsidP="00C60DBF">
            <w:pPr>
              <w:jc w:val="center"/>
              <w:rPr>
                <w:b/>
              </w:rPr>
            </w:pPr>
            <w:r w:rsidRPr="00BF5E4D">
              <w:rPr>
                <w:b/>
              </w:rPr>
              <w:t>Результат</w:t>
            </w:r>
          </w:p>
        </w:tc>
      </w:tr>
      <w:tr w:rsidR="00031793" w:rsidTr="00C60DBF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9944F5" w:rsidRDefault="00031793" w:rsidP="00C60DBF">
            <w:pPr>
              <w:jc w:val="center"/>
            </w:pPr>
            <w:r w:rsidRPr="009944F5">
              <w:t>3.1.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737D28" w:rsidRDefault="00031793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современ</w:t>
            </w:r>
            <w:r>
              <w:rPr>
                <w:szCs w:val="28"/>
              </w:rPr>
              <w:t xml:space="preserve">ных образовательных технологий </w:t>
            </w:r>
            <w:r w:rsidRPr="00737D28">
              <w:rPr>
                <w:szCs w:val="28"/>
              </w:rPr>
              <w:t>в п</w:t>
            </w:r>
            <w:r>
              <w:rPr>
                <w:szCs w:val="28"/>
              </w:rPr>
              <w:t xml:space="preserve">рофессиональной </w:t>
            </w:r>
            <w:r w:rsidRPr="00737D28">
              <w:rPr>
                <w:szCs w:val="28"/>
              </w:rPr>
              <w:t>деятельности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BF5E4D" w:rsidRDefault="00031793" w:rsidP="00C60DBF">
            <w:pPr>
              <w:jc w:val="center"/>
              <w:rPr>
                <w:b/>
              </w:rPr>
            </w:pPr>
          </w:p>
        </w:tc>
      </w:tr>
      <w:tr w:rsidR="00031793" w:rsidTr="00C60DBF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9944F5" w:rsidRDefault="00031793" w:rsidP="00C60DBF">
            <w:pPr>
              <w:jc w:val="center"/>
            </w:pPr>
            <w:r>
              <w:t>3.2.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737D28" w:rsidRDefault="00031793" w:rsidP="00C60DBF">
            <w:pPr>
              <w:rPr>
                <w:szCs w:val="28"/>
              </w:rPr>
            </w:pPr>
            <w:r w:rsidRPr="00737D28">
              <w:rPr>
                <w:szCs w:val="28"/>
              </w:rPr>
              <w:t>Использование информационно-коммуникационных технологий в п</w:t>
            </w:r>
            <w:r>
              <w:rPr>
                <w:szCs w:val="28"/>
              </w:rPr>
              <w:t xml:space="preserve">рофессиональной </w:t>
            </w:r>
            <w:r w:rsidRPr="00737D28">
              <w:rPr>
                <w:szCs w:val="28"/>
              </w:rPr>
              <w:t>деятельности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достаточно – 1</w:t>
            </w:r>
          </w:p>
          <w:p w:rsidR="00031793" w:rsidRPr="00031D0D" w:rsidRDefault="00031793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031D0D">
              <w:rPr>
                <w:sz w:val="20"/>
                <w:szCs w:val="20"/>
              </w:rPr>
              <w:t>Показатель отражен полно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BF5E4D" w:rsidRDefault="00031793" w:rsidP="00C60DBF">
            <w:pPr>
              <w:jc w:val="center"/>
              <w:rPr>
                <w:b/>
              </w:rPr>
            </w:pPr>
          </w:p>
        </w:tc>
      </w:tr>
      <w:tr w:rsidR="00031793" w:rsidTr="00C60DBF">
        <w:trPr>
          <w:trHeight w:val="1975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BF5E4D" w:rsidRDefault="00031793" w:rsidP="00C60DBF">
            <w:pPr>
              <w:jc w:val="center"/>
            </w:pPr>
            <w:r w:rsidRPr="00BF5E4D">
              <w:lastRenderedPageBreak/>
              <w:t>3.</w:t>
            </w:r>
            <w:r>
              <w:t>3</w:t>
            </w:r>
            <w:r w:rsidRPr="00BF5E4D"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BF5E4D" w:rsidRDefault="00031793" w:rsidP="00C60DB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Наличие разработанных программ </w:t>
            </w:r>
            <w:r w:rsidRPr="00BF5E4D">
              <w:t>по повышению профессиональной компетентности педагогических работников образовательной организации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594FFE" w:rsidRDefault="00031793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Программу реализует</w:t>
            </w:r>
            <w:r w:rsidRPr="00594FFE">
              <w:rPr>
                <w:sz w:val="20"/>
                <w:szCs w:val="20"/>
              </w:rPr>
              <w:t xml:space="preserve">, документацию не разрабатывал – 0 </w:t>
            </w:r>
          </w:p>
          <w:p w:rsidR="00031793" w:rsidRPr="00594FFE" w:rsidRDefault="00031793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Программу </w:t>
            </w:r>
            <w:r w:rsidRPr="00594FFE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атывал</w:t>
            </w:r>
            <w:r w:rsidRPr="00594FFE">
              <w:rPr>
                <w:sz w:val="20"/>
                <w:szCs w:val="20"/>
              </w:rPr>
              <w:t xml:space="preserve">, но </w:t>
            </w:r>
            <w:r>
              <w:rPr>
                <w:sz w:val="20"/>
                <w:szCs w:val="20"/>
              </w:rPr>
              <w:t>не реализует</w:t>
            </w:r>
            <w:r w:rsidRPr="00594FFE">
              <w:rPr>
                <w:sz w:val="20"/>
                <w:szCs w:val="20"/>
              </w:rPr>
              <w:t xml:space="preserve"> – 1</w:t>
            </w:r>
          </w:p>
          <w:p w:rsidR="00031793" w:rsidRPr="00594FFE" w:rsidRDefault="00031793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Программу реализует</w:t>
            </w:r>
            <w:r w:rsidRPr="00594FFE">
              <w:rPr>
                <w:sz w:val="20"/>
                <w:szCs w:val="20"/>
              </w:rPr>
              <w:t>, но программу не разрабатывал – 1</w:t>
            </w:r>
          </w:p>
          <w:p w:rsidR="00031793" w:rsidRPr="009944F5" w:rsidRDefault="00031793" w:rsidP="00C60D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 программу</w:t>
            </w:r>
            <w:r w:rsidRPr="00594FFE">
              <w:rPr>
                <w:sz w:val="20"/>
                <w:szCs w:val="20"/>
              </w:rPr>
              <w:t>, разрабатывал программу – 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BF5E4D" w:rsidRDefault="00031793" w:rsidP="00C60DBF">
            <w:pPr>
              <w:jc w:val="center"/>
              <w:rPr>
                <w:b/>
              </w:rPr>
            </w:pPr>
          </w:p>
        </w:tc>
      </w:tr>
      <w:tr w:rsidR="00031793" w:rsidTr="00C60DBF"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D667F" w:rsidRDefault="00031793" w:rsidP="00C60DBF">
            <w:r w:rsidRPr="001D667F">
              <w:t>3.</w:t>
            </w:r>
            <w:r>
              <w:t>4</w:t>
            </w:r>
            <w:r w:rsidRPr="001D667F">
              <w:t>. Результаты транслирования педагогического опыта</w:t>
            </w:r>
          </w:p>
        </w:tc>
      </w:tr>
      <w:tr w:rsidR="00031793" w:rsidRPr="00915535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</w:tcPr>
          <w:p w:rsidR="00031793" w:rsidRPr="00915535" w:rsidRDefault="00031793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15535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915535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4392" w:type="dxa"/>
          </w:tcPr>
          <w:p w:rsidR="00031793" w:rsidRPr="00915535" w:rsidRDefault="00031793" w:rsidP="00C60DBF">
            <w:pPr>
              <w:jc w:val="both"/>
              <w:rPr>
                <w:szCs w:val="28"/>
              </w:rPr>
            </w:pPr>
            <w:r w:rsidRPr="00915535">
              <w:rPr>
                <w:bCs/>
                <w:iCs/>
                <w:color w:val="000000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381" w:type="dxa"/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Уровень ОО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Муниципальный уровень -1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7" w:type="dxa"/>
            <w:gridSpan w:val="2"/>
          </w:tcPr>
          <w:p w:rsidR="00031793" w:rsidRPr="00915535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RPr="00915535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</w:tcPr>
          <w:p w:rsidR="00031793" w:rsidRPr="00915535" w:rsidRDefault="00031793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15535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915535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4392" w:type="dxa"/>
          </w:tcPr>
          <w:p w:rsidR="00031793" w:rsidRPr="00915535" w:rsidRDefault="00031793" w:rsidP="00C60DBF">
            <w:pPr>
              <w:jc w:val="both"/>
              <w:rPr>
                <w:szCs w:val="28"/>
              </w:rPr>
            </w:pPr>
            <w:r w:rsidRPr="00915535">
              <w:rPr>
                <w:szCs w:val="28"/>
              </w:rPr>
              <w:t>Наличие публикаций</w:t>
            </w:r>
          </w:p>
        </w:tc>
        <w:tc>
          <w:tcPr>
            <w:tcW w:w="3381" w:type="dxa"/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Уровень ОО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Муниципальный уровень -1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7" w:type="dxa"/>
            <w:gridSpan w:val="2"/>
          </w:tcPr>
          <w:p w:rsidR="00031793" w:rsidRPr="00915535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RPr="00915535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10065" w:type="dxa"/>
            <w:gridSpan w:val="6"/>
          </w:tcPr>
          <w:p w:rsidR="00031793" w:rsidRPr="001D667F" w:rsidRDefault="00031793" w:rsidP="00C60DBF">
            <w:pPr>
              <w:rPr>
                <w:szCs w:val="28"/>
              </w:rPr>
            </w:pPr>
            <w:r w:rsidRPr="001D667F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1D667F">
              <w:rPr>
                <w:szCs w:val="28"/>
              </w:rPr>
              <w:t>. Участие в инновационной деятельности и/или экспериментальной деятельности</w:t>
            </w:r>
          </w:p>
        </w:tc>
      </w:tr>
      <w:tr w:rsidR="00031793" w:rsidRPr="00915535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</w:tcPr>
          <w:p w:rsidR="00031793" w:rsidRPr="00915535" w:rsidRDefault="00031793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3.5.1</w:t>
            </w:r>
          </w:p>
        </w:tc>
        <w:tc>
          <w:tcPr>
            <w:tcW w:w="4392" w:type="dxa"/>
          </w:tcPr>
          <w:p w:rsidR="00031793" w:rsidRPr="0021372F" w:rsidRDefault="00031793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680017"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381" w:type="dxa"/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Уровень ОО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Муниципальный уровень -1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Межрегиональный и выше – 3</w:t>
            </w:r>
          </w:p>
          <w:p w:rsidR="00031793" w:rsidRPr="000006DF" w:rsidRDefault="00031793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417" w:type="dxa"/>
            <w:gridSpan w:val="2"/>
          </w:tcPr>
          <w:p w:rsidR="00031793" w:rsidRPr="00915535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RPr="00915535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</w:tcPr>
          <w:p w:rsidR="00031793" w:rsidRPr="00915535" w:rsidRDefault="00031793" w:rsidP="00C60DBF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3.5.2</w:t>
            </w:r>
          </w:p>
        </w:tc>
        <w:tc>
          <w:tcPr>
            <w:tcW w:w="4392" w:type="dxa"/>
          </w:tcPr>
          <w:p w:rsidR="00031793" w:rsidRPr="0021372F" w:rsidRDefault="00031793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381" w:type="dxa"/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Уровень ОО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Муниципальный уровень -1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417" w:type="dxa"/>
            <w:gridSpan w:val="2"/>
          </w:tcPr>
          <w:p w:rsidR="00031793" w:rsidRPr="00915535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  <w:trHeight w:val="33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 4</w:t>
            </w:r>
          </w:p>
        </w:tc>
      </w:tr>
      <w:tr w:rsidR="00031793" w:rsidRPr="00AB68F1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  <w:trHeight w:val="103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44763E" w:rsidRDefault="00031793" w:rsidP="00C60DBF">
            <w:pPr>
              <w:rPr>
                <w:b/>
                <w:szCs w:val="28"/>
              </w:rPr>
            </w:pPr>
            <w:r w:rsidRPr="0044763E"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 w:rsidRPr="000F1CA0"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031793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031793" w:rsidRPr="001659F8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659F8" w:rsidRDefault="00031793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659F8">
              <w:rPr>
                <w:szCs w:val="28"/>
              </w:rPr>
              <w:t>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659F8" w:rsidRDefault="00031793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1659F8">
              <w:rPr>
                <w:szCs w:val="28"/>
              </w:rPr>
              <w:t xml:space="preserve">Участие в работе методических объединений </w:t>
            </w:r>
            <w:r w:rsidRPr="001659F8">
              <w:rPr>
                <w:iCs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Уровень ОО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Муниципальный уровень -1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Межрегиональный и выше – 3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(за руководство МО, группы и т.п. добавляется 0,5 балла)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659F8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RPr="001659F8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659F8" w:rsidRDefault="00031793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659F8">
              <w:rPr>
                <w:szCs w:val="28"/>
              </w:rPr>
              <w:t>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659F8" w:rsidRDefault="00031793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1659F8">
              <w:rPr>
                <w:rFonts w:ascii="Times New Roman" w:hAnsi="Times New Roman"/>
                <w:i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Уровень ОО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Муниципальный уровень -1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Республиканский уровень – 2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93" w:rsidRPr="001659F8" w:rsidRDefault="00031793" w:rsidP="00C60DBF">
            <w:pPr>
              <w:jc w:val="both"/>
              <w:rPr>
                <w:szCs w:val="28"/>
              </w:rPr>
            </w:pPr>
          </w:p>
        </w:tc>
      </w:tr>
      <w:tr w:rsidR="00031793" w:rsidRPr="008219CF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  <w:trHeight w:val="378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1793" w:rsidRPr="008219CF" w:rsidRDefault="00031793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5</w:t>
            </w:r>
          </w:p>
        </w:tc>
      </w:tr>
      <w:tr w:rsidR="00031793" w:rsidRPr="008219CF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</w:tcPr>
          <w:p w:rsidR="00031793" w:rsidRPr="008219CF" w:rsidRDefault="00031793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392" w:type="dxa"/>
          </w:tcPr>
          <w:p w:rsidR="00031793" w:rsidRPr="008219CF" w:rsidRDefault="00031793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381" w:type="dxa"/>
          </w:tcPr>
          <w:p w:rsidR="00031793" w:rsidRPr="008219CF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417" w:type="dxa"/>
            <w:gridSpan w:val="2"/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031793" w:rsidRPr="001659F8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  <w:trHeight w:val="1001"/>
        </w:trPr>
        <w:tc>
          <w:tcPr>
            <w:tcW w:w="875" w:type="dxa"/>
            <w:gridSpan w:val="2"/>
          </w:tcPr>
          <w:p w:rsidR="00031793" w:rsidRPr="001659F8" w:rsidRDefault="00031793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659F8">
              <w:rPr>
                <w:szCs w:val="28"/>
              </w:rPr>
              <w:t>.1.</w:t>
            </w:r>
          </w:p>
        </w:tc>
        <w:tc>
          <w:tcPr>
            <w:tcW w:w="4392" w:type="dxa"/>
          </w:tcPr>
          <w:p w:rsidR="00031793" w:rsidRPr="001659F8" w:rsidRDefault="00031793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659F8"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3381" w:type="dxa"/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Повышение квалификации не пройдено - 0</w:t>
            </w:r>
          </w:p>
          <w:p w:rsidR="00031793" w:rsidRPr="000006DF" w:rsidRDefault="00031793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417" w:type="dxa"/>
            <w:gridSpan w:val="2"/>
          </w:tcPr>
          <w:p w:rsidR="00031793" w:rsidRPr="001659F8" w:rsidRDefault="00031793" w:rsidP="00C60DBF">
            <w:pPr>
              <w:jc w:val="both"/>
            </w:pPr>
          </w:p>
        </w:tc>
      </w:tr>
      <w:tr w:rsidR="00031793" w:rsidRPr="001659F8" w:rsidTr="00C60DBF">
        <w:tblPrEx>
          <w:tblCellMar>
            <w:left w:w="0" w:type="dxa"/>
            <w:right w:w="0" w:type="dxa"/>
          </w:tblCellMar>
        </w:tblPrEx>
        <w:trPr>
          <w:gridAfter w:val="2"/>
          <w:wAfter w:w="52" w:type="dxa"/>
        </w:trPr>
        <w:tc>
          <w:tcPr>
            <w:tcW w:w="875" w:type="dxa"/>
            <w:gridSpan w:val="2"/>
          </w:tcPr>
          <w:p w:rsidR="00031793" w:rsidRPr="001659F8" w:rsidRDefault="00031793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659F8">
              <w:rPr>
                <w:szCs w:val="28"/>
              </w:rPr>
              <w:t>.2.</w:t>
            </w:r>
          </w:p>
        </w:tc>
        <w:tc>
          <w:tcPr>
            <w:tcW w:w="4392" w:type="dxa"/>
          </w:tcPr>
          <w:p w:rsidR="00031793" w:rsidRPr="001659F8" w:rsidRDefault="00031793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1659F8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3381" w:type="dxa"/>
          </w:tcPr>
          <w:p w:rsidR="00031793" w:rsidRPr="00336D76" w:rsidRDefault="00031793" w:rsidP="00C60DBF">
            <w:pPr>
              <w:jc w:val="both"/>
              <w:rPr>
                <w:spacing w:val="-6"/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 xml:space="preserve">Представлены тема и план самообразования – 1 </w:t>
            </w:r>
            <w:r w:rsidRPr="00336D76">
              <w:rPr>
                <w:spacing w:val="-6"/>
                <w:sz w:val="20"/>
                <w:szCs w:val="20"/>
              </w:rPr>
              <w:t>(Балл ставится в случае, если тема самообразования находит отражение в разделах 1- 4)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417" w:type="dxa"/>
            <w:gridSpan w:val="2"/>
          </w:tcPr>
          <w:p w:rsidR="00031793" w:rsidRPr="001659F8" w:rsidRDefault="00031793" w:rsidP="00C60DBF">
            <w:pPr>
              <w:jc w:val="both"/>
            </w:pPr>
          </w:p>
        </w:tc>
      </w:tr>
      <w:tr w:rsidR="00031793" w:rsidTr="00C60DBF">
        <w:trPr>
          <w:gridAfter w:val="2"/>
          <w:wAfter w:w="52" w:type="dxa"/>
          <w:trHeight w:val="75"/>
        </w:trPr>
        <w:tc>
          <w:tcPr>
            <w:tcW w:w="875" w:type="dxa"/>
            <w:gridSpan w:val="2"/>
          </w:tcPr>
          <w:p w:rsidR="00031793" w:rsidRPr="005B6C98" w:rsidRDefault="00031793" w:rsidP="00C60DBF">
            <w:pPr>
              <w:jc w:val="center"/>
              <w:rPr>
                <w:i/>
                <w:szCs w:val="28"/>
              </w:rPr>
            </w:pPr>
            <w:r w:rsidRPr="005B6C98">
              <w:rPr>
                <w:i/>
                <w:szCs w:val="28"/>
              </w:rPr>
              <w:t>5.3</w:t>
            </w:r>
          </w:p>
        </w:tc>
        <w:tc>
          <w:tcPr>
            <w:tcW w:w="4392" w:type="dxa"/>
          </w:tcPr>
          <w:p w:rsidR="00031793" w:rsidRPr="00465452" w:rsidRDefault="00031793" w:rsidP="00C60DBF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971F90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3381" w:type="dxa"/>
          </w:tcPr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 xml:space="preserve">Победитель конкурса образовательной организации или </w:t>
            </w:r>
            <w:r w:rsidRPr="000006DF">
              <w:rPr>
                <w:sz w:val="20"/>
                <w:szCs w:val="20"/>
              </w:rPr>
              <w:lastRenderedPageBreak/>
              <w:t>участник муниципального конкурса – 0,5</w:t>
            </w:r>
          </w:p>
          <w:p w:rsidR="00031793" w:rsidRPr="000006DF" w:rsidRDefault="00031793" w:rsidP="00C60DBF">
            <w:pPr>
              <w:jc w:val="both"/>
              <w:rPr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 xml:space="preserve">Победитель муниципального конкурса или участник республиканского – </w:t>
            </w:r>
            <w:r w:rsidRPr="00FC331D">
              <w:rPr>
                <w:sz w:val="20"/>
                <w:szCs w:val="20"/>
              </w:rPr>
              <w:t>1</w:t>
            </w:r>
          </w:p>
          <w:p w:rsidR="00031793" w:rsidRPr="000006DF" w:rsidRDefault="00031793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0006DF">
              <w:rPr>
                <w:sz w:val="20"/>
                <w:szCs w:val="20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417" w:type="dxa"/>
            <w:gridSpan w:val="2"/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</w:p>
        </w:tc>
      </w:tr>
      <w:tr w:rsidR="00031793" w:rsidTr="00C60DBF">
        <w:trPr>
          <w:gridAfter w:val="2"/>
          <w:wAfter w:w="52" w:type="dxa"/>
          <w:trHeight w:val="75"/>
        </w:trPr>
        <w:tc>
          <w:tcPr>
            <w:tcW w:w="8648" w:type="dxa"/>
            <w:gridSpan w:val="4"/>
          </w:tcPr>
          <w:p w:rsidR="00031793" w:rsidRPr="000006DF" w:rsidRDefault="00031793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  <w:gridSpan w:val="2"/>
          </w:tcPr>
          <w:p w:rsidR="00031793" w:rsidRDefault="00031793" w:rsidP="00C60DBF">
            <w:pPr>
              <w:jc w:val="center"/>
              <w:rPr>
                <w:b/>
                <w:szCs w:val="28"/>
              </w:rPr>
            </w:pPr>
          </w:p>
        </w:tc>
      </w:tr>
      <w:tr w:rsidR="00031793" w:rsidTr="00C60DBF">
        <w:trPr>
          <w:gridAfter w:val="2"/>
          <w:wAfter w:w="52" w:type="dxa"/>
          <w:trHeight w:val="75"/>
        </w:trPr>
        <w:tc>
          <w:tcPr>
            <w:tcW w:w="10065" w:type="dxa"/>
            <w:gridSpan w:val="6"/>
          </w:tcPr>
          <w:p w:rsidR="00031793" w:rsidRDefault="00031793" w:rsidP="00C60DBF">
            <w:pPr>
              <w:rPr>
                <w:b/>
                <w:szCs w:val="28"/>
              </w:rPr>
            </w:pPr>
            <w:r w:rsidRPr="003243F8">
              <w:rPr>
                <w:i/>
                <w:sz w:val="20"/>
                <w:szCs w:val="20"/>
              </w:rPr>
              <w:t>Минимальное количество баллов на первую квалификационную категорию</w:t>
            </w:r>
            <w:r>
              <w:rPr>
                <w:i/>
                <w:sz w:val="20"/>
                <w:szCs w:val="20"/>
              </w:rPr>
              <w:t xml:space="preserve"> 10 баллов</w:t>
            </w:r>
          </w:p>
        </w:tc>
      </w:tr>
    </w:tbl>
    <w:p w:rsidR="00031793" w:rsidRPr="00851DE6" w:rsidRDefault="00031793" w:rsidP="0003179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0727A">
        <w:rPr>
          <w:rFonts w:ascii="Times New Roman" w:hAnsi="Times New Roman"/>
          <w:sz w:val="24"/>
          <w:szCs w:val="24"/>
        </w:rPr>
        <w:t>Рекомендации:</w:t>
      </w:r>
      <w:r>
        <w:t xml:space="preserve"> </w:t>
      </w:r>
      <w:r w:rsidRPr="00851DE6"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851DE6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</w:t>
      </w:r>
    </w:p>
    <w:p w:rsidR="00031793" w:rsidRDefault="00031793" w:rsidP="000317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793" w:rsidRDefault="00031793" w:rsidP="000317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031793" w:rsidRDefault="00031793" w:rsidP="00031793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031793" w:rsidRDefault="00031793" w:rsidP="000317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1793" w:rsidRDefault="00031793" w:rsidP="0003179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031793" w:rsidRDefault="00031793" w:rsidP="0003179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 квалификационной категории.</w:t>
      </w:r>
    </w:p>
    <w:p w:rsidR="00031793" w:rsidRPr="00BB3C10" w:rsidRDefault="00031793" w:rsidP="00031793">
      <w:pPr>
        <w:pStyle w:val="a3"/>
        <w:rPr>
          <w:rFonts w:ascii="Times New Roman" w:hAnsi="Times New Roman"/>
          <w:szCs w:val="28"/>
        </w:rPr>
      </w:pPr>
    </w:p>
    <w:p w:rsidR="00031793" w:rsidRDefault="00031793" w:rsidP="00031793">
      <w:pPr>
        <w:pStyle w:val="a3"/>
        <w:rPr>
          <w:rFonts w:ascii="Times New Roman" w:hAnsi="Times New Roman"/>
          <w:sz w:val="28"/>
          <w:szCs w:val="28"/>
        </w:rPr>
      </w:pPr>
    </w:p>
    <w:p w:rsidR="00031793" w:rsidRPr="00AC4138" w:rsidRDefault="00031793" w:rsidP="000317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031793" w:rsidRDefault="00031793" w:rsidP="00031793">
      <w:pPr>
        <w:pStyle w:val="a3"/>
        <w:rPr>
          <w:rFonts w:ascii="Times New Roman" w:hAnsi="Times New Roman"/>
          <w:sz w:val="28"/>
          <w:szCs w:val="28"/>
        </w:rPr>
      </w:pPr>
    </w:p>
    <w:p w:rsidR="00031793" w:rsidRPr="007B4059" w:rsidRDefault="00031793" w:rsidP="00031793">
      <w:pPr>
        <w:pStyle w:val="a3"/>
        <w:rPr>
          <w:rFonts w:ascii="Times New Roman" w:hAnsi="Times New Roman"/>
          <w:sz w:val="24"/>
        </w:rPr>
      </w:pPr>
      <w:r w:rsidRPr="007B4059"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>(______________________________)</w:t>
      </w:r>
    </w:p>
    <w:p w:rsidR="00031793" w:rsidRPr="007B4059" w:rsidRDefault="00031793" w:rsidP="00031793">
      <w:pPr>
        <w:pStyle w:val="a3"/>
        <w:rPr>
          <w:rFonts w:ascii="Times New Roman" w:hAnsi="Times New Roman"/>
          <w:sz w:val="24"/>
          <w:vertAlign w:val="superscript"/>
        </w:rPr>
      </w:pP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(подпись)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Ф.И.О.</w:t>
      </w:r>
      <w:r>
        <w:rPr>
          <w:rFonts w:ascii="Times New Roman" w:hAnsi="Times New Roman"/>
          <w:sz w:val="24"/>
          <w:vertAlign w:val="superscript"/>
        </w:rPr>
        <w:t>, должность</w:t>
      </w:r>
    </w:p>
    <w:p w:rsidR="00031793" w:rsidRDefault="00031793" w:rsidP="00031793">
      <w:pPr>
        <w:pStyle w:val="a3"/>
        <w:rPr>
          <w:rFonts w:ascii="Times New Roman" w:hAnsi="Times New Roman"/>
          <w:sz w:val="24"/>
        </w:rPr>
      </w:pPr>
    </w:p>
    <w:p w:rsidR="00031793" w:rsidRDefault="00031793" w:rsidP="00031793">
      <w:pPr>
        <w:pStyle w:val="a3"/>
        <w:rPr>
          <w:rFonts w:ascii="Times New Roman" w:hAnsi="Times New Roman"/>
          <w:sz w:val="24"/>
        </w:rPr>
      </w:pPr>
    </w:p>
    <w:p w:rsidR="00031793" w:rsidRDefault="00031793" w:rsidP="000317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p w:rsidR="00031793" w:rsidRDefault="00031793" w:rsidP="0003179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1793" w:rsidRPr="00F35444" w:rsidRDefault="00031793" w:rsidP="00031793">
      <w:pPr>
        <w:pStyle w:val="a3"/>
      </w:pPr>
    </w:p>
    <w:p w:rsidR="00031793" w:rsidRDefault="00031793" w:rsidP="00031793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354CC" w:rsidRDefault="00031793" w:rsidP="00031793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31793"/>
    <w:rsid w:val="00031793"/>
    <w:rsid w:val="002703E0"/>
    <w:rsid w:val="0042007D"/>
    <w:rsid w:val="004F4A38"/>
    <w:rsid w:val="00533D0E"/>
    <w:rsid w:val="005B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3179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317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1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5D1713-63F6-4203-9E67-F20A7C096E75}"/>
</file>

<file path=customXml/itemProps2.xml><?xml version="1.0" encoding="utf-8"?>
<ds:datastoreItem xmlns:ds="http://schemas.openxmlformats.org/officeDocument/2006/customXml" ds:itemID="{0DAC3987-17AA-41B7-B2A7-4F39F45B4EC0}"/>
</file>

<file path=customXml/itemProps3.xml><?xml version="1.0" encoding="utf-8"?>
<ds:datastoreItem xmlns:ds="http://schemas.openxmlformats.org/officeDocument/2006/customXml" ds:itemID="{00BAE741-1D3A-4F19-B5D3-8C4A2FDE7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2014-12-05T11:23:00Z</dcterms:created>
  <dcterms:modified xsi:type="dcterms:W3CDTF">2014-12-05T11:24:00Z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