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8" w:rsidRDefault="00211C07" w:rsidP="006F6457">
      <w:pPr>
        <w:pStyle w:val="a5"/>
      </w:pPr>
      <w:r>
        <w:rPr>
          <w:szCs w:val="28"/>
        </w:rPr>
        <w:t xml:space="preserve">Разъяснения </w:t>
      </w:r>
      <w:r w:rsidR="007E7D18">
        <w:rPr>
          <w:szCs w:val="28"/>
        </w:rPr>
        <w:t xml:space="preserve">по </w:t>
      </w:r>
      <w:r w:rsidR="00917A34">
        <w:rPr>
          <w:szCs w:val="28"/>
        </w:rPr>
        <w:t>составлению Справки по результатам</w:t>
      </w:r>
      <w:r w:rsidR="007E7D18">
        <w:rPr>
          <w:szCs w:val="28"/>
        </w:rPr>
        <w:t xml:space="preserve"> </w:t>
      </w:r>
      <w:r w:rsidR="00917A34">
        <w:rPr>
          <w:szCs w:val="28"/>
        </w:rPr>
        <w:t xml:space="preserve">профессиональной деятельности за межаттестационный период и </w:t>
      </w:r>
      <w:r w:rsidR="00C32F2D">
        <w:rPr>
          <w:szCs w:val="28"/>
        </w:rPr>
        <w:t>экспертной оценке</w:t>
      </w:r>
      <w:r w:rsidR="00D7586E">
        <w:rPr>
          <w:szCs w:val="28"/>
        </w:rPr>
        <w:t xml:space="preserve"> результатов </w:t>
      </w:r>
      <w:r w:rsidR="007E7D18">
        <w:rPr>
          <w:szCs w:val="28"/>
        </w:rPr>
        <w:t>при</w:t>
      </w:r>
      <w:r w:rsidR="007E7D18" w:rsidRPr="00810EA2">
        <w:rPr>
          <w:szCs w:val="28"/>
        </w:rPr>
        <w:t xml:space="preserve"> аттестации </w:t>
      </w:r>
      <w:r w:rsidR="007E7D18">
        <w:t xml:space="preserve">на квалификационные категории </w:t>
      </w:r>
      <w:r w:rsidR="00F02589" w:rsidRPr="00F02589">
        <w:rPr>
          <w:szCs w:val="28"/>
        </w:rPr>
        <w:t xml:space="preserve"> </w:t>
      </w:r>
      <w:r w:rsidR="00F02589" w:rsidRPr="00810EA2">
        <w:rPr>
          <w:szCs w:val="28"/>
        </w:rPr>
        <w:t>педагогических работников</w:t>
      </w:r>
      <w:r w:rsidR="00F02589">
        <w:rPr>
          <w:szCs w:val="28"/>
        </w:rPr>
        <w:t xml:space="preserve"> </w:t>
      </w:r>
      <w:r w:rsidR="00F02589">
        <w:t xml:space="preserve">Республики Марий Эл </w:t>
      </w:r>
    </w:p>
    <w:p w:rsidR="0014679D" w:rsidRDefault="0014679D" w:rsidP="006F6457">
      <w:pPr>
        <w:pStyle w:val="a5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15"/>
        <w:gridCol w:w="3685"/>
        <w:gridCol w:w="3396"/>
        <w:gridCol w:w="1707"/>
        <w:gridCol w:w="1706"/>
        <w:gridCol w:w="1696"/>
        <w:gridCol w:w="144"/>
      </w:tblGrid>
      <w:tr w:rsidR="009E21F4" w:rsidRPr="007226C2" w:rsidTr="007226C2">
        <w:trPr>
          <w:gridAfter w:val="1"/>
          <w:wAfter w:w="144" w:type="dxa"/>
          <w:trHeight w:val="760"/>
        </w:trPr>
        <w:tc>
          <w:tcPr>
            <w:tcW w:w="810" w:type="dxa"/>
            <w:tcBorders>
              <w:bottom w:val="single" w:sz="4" w:space="0" w:color="auto"/>
            </w:tcBorders>
          </w:tcPr>
          <w:p w:rsidR="009E21F4" w:rsidRPr="004F5CD6" w:rsidRDefault="009E21F4" w:rsidP="00722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F5CD6">
              <w:rPr>
                <w:rFonts w:ascii="Times New Roman" w:hAnsi="Times New Roman" w:cs="Times New Roman"/>
                <w:b/>
                <w:sz w:val="20"/>
                <w:szCs w:val="19"/>
              </w:rPr>
              <w:t>№ п/п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E21F4" w:rsidRPr="004F5CD6" w:rsidRDefault="0014679D" w:rsidP="00722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F5CD6">
              <w:rPr>
                <w:rFonts w:ascii="Times New Roman" w:hAnsi="Times New Roman" w:cs="Times New Roman"/>
                <w:b/>
                <w:sz w:val="20"/>
                <w:szCs w:val="19"/>
              </w:rPr>
              <w:t>Показател</w:t>
            </w:r>
            <w:r w:rsidR="00DE7828" w:rsidRPr="004F5CD6">
              <w:rPr>
                <w:rFonts w:ascii="Times New Roman" w:hAnsi="Times New Roman" w:cs="Times New Roman"/>
                <w:b/>
                <w:sz w:val="20"/>
                <w:szCs w:val="19"/>
              </w:rPr>
              <w:t>ь</w:t>
            </w:r>
          </w:p>
        </w:tc>
        <w:tc>
          <w:tcPr>
            <w:tcW w:w="3685" w:type="dxa"/>
          </w:tcPr>
          <w:p w:rsidR="00040236" w:rsidRPr="004F5CD6" w:rsidRDefault="009E21F4" w:rsidP="0072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9"/>
              </w:rPr>
            </w:pPr>
            <w:r w:rsidRPr="004F5CD6">
              <w:rPr>
                <w:rFonts w:ascii="Times New Roman" w:hAnsi="Times New Roman"/>
                <w:b/>
                <w:sz w:val="20"/>
                <w:szCs w:val="19"/>
              </w:rPr>
              <w:t>Сведения</w:t>
            </w:r>
          </w:p>
          <w:p w:rsidR="009E21F4" w:rsidRPr="007226C2" w:rsidRDefault="00040236" w:rsidP="007226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(Справка по результатам профессиональной деятельности за межаттестационный период)</w:t>
            </w:r>
          </w:p>
        </w:tc>
        <w:tc>
          <w:tcPr>
            <w:tcW w:w="3396" w:type="dxa"/>
          </w:tcPr>
          <w:p w:rsidR="009E21F4" w:rsidRPr="004F5CD6" w:rsidRDefault="009E21F4" w:rsidP="00722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4F5CD6">
              <w:rPr>
                <w:rFonts w:ascii="Times New Roman" w:hAnsi="Times New Roman" w:cs="Times New Roman"/>
                <w:b/>
                <w:sz w:val="20"/>
                <w:szCs w:val="19"/>
              </w:rPr>
              <w:t>Подтверждающие документы</w:t>
            </w:r>
          </w:p>
          <w:p w:rsidR="00040236" w:rsidRPr="007226C2" w:rsidRDefault="00040236" w:rsidP="00722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(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П</w:t>
            </w:r>
            <w:r w:rsidRPr="007226C2">
              <w:rPr>
                <w:rFonts w:ascii="Arial" w:hAnsi="Arial" w:cs="Arial"/>
                <w:sz w:val="19"/>
                <w:szCs w:val="19"/>
              </w:rPr>
              <w:t>риложение к Справке)</w:t>
            </w:r>
          </w:p>
        </w:tc>
        <w:tc>
          <w:tcPr>
            <w:tcW w:w="5109" w:type="dxa"/>
            <w:gridSpan w:val="3"/>
          </w:tcPr>
          <w:p w:rsidR="009E21F4" w:rsidRPr="007226C2" w:rsidRDefault="009E21F4" w:rsidP="00722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226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Баллы </w:t>
            </w:r>
          </w:p>
        </w:tc>
      </w:tr>
      <w:tr w:rsidR="001E1E4D" w:rsidRPr="007226C2" w:rsidTr="007226C2">
        <w:trPr>
          <w:gridAfter w:val="1"/>
          <w:wAfter w:w="144" w:type="dxa"/>
          <w:trHeight w:val="1550"/>
        </w:trPr>
        <w:tc>
          <w:tcPr>
            <w:tcW w:w="810" w:type="dxa"/>
          </w:tcPr>
          <w:p w:rsidR="001E1E4D" w:rsidRPr="007226C2" w:rsidRDefault="001E1E4D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</w:tcPr>
          <w:p w:rsidR="001E1E4D" w:rsidRPr="007226C2" w:rsidRDefault="001E1E4D" w:rsidP="00722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3685" w:type="dxa"/>
          </w:tcPr>
          <w:p w:rsidR="001E1E4D" w:rsidRPr="007226C2" w:rsidRDefault="001E1E4D" w:rsidP="007226C2">
            <w:pPr>
              <w:spacing w:after="0" w:line="240" w:lineRule="auto"/>
              <w:ind w:firstLine="32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Представляются результаты освоения обучающи</w:t>
            </w:r>
            <w:r w:rsidR="007226C2" w:rsidRPr="007226C2">
              <w:rPr>
                <w:rFonts w:ascii="Arial" w:hAnsi="Arial" w:cs="Arial"/>
                <w:sz w:val="19"/>
                <w:szCs w:val="19"/>
              </w:rPr>
              <w:t>ми</w:t>
            </w:r>
            <w:r w:rsidRPr="007226C2">
              <w:rPr>
                <w:rFonts w:ascii="Arial" w:hAnsi="Arial" w:cs="Arial"/>
                <w:sz w:val="19"/>
                <w:szCs w:val="19"/>
              </w:rPr>
              <w:t>ся/</w:t>
            </w:r>
            <w:r w:rsidR="007226C2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воспитанниками образовательных программ согласно показателям конкретной должности </w:t>
            </w:r>
          </w:p>
        </w:tc>
        <w:tc>
          <w:tcPr>
            <w:tcW w:w="3396" w:type="dxa"/>
          </w:tcPr>
          <w:p w:rsidR="001E1E4D" w:rsidRPr="007226C2" w:rsidRDefault="001E1E4D" w:rsidP="007226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5109" w:type="dxa"/>
            <w:gridSpan w:val="3"/>
          </w:tcPr>
          <w:p w:rsidR="001E1E4D" w:rsidRPr="007226C2" w:rsidRDefault="001E1E4D" w:rsidP="007226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Согласно показателям конкретной должности</w:t>
            </w:r>
          </w:p>
        </w:tc>
      </w:tr>
      <w:tr w:rsidR="002B04DD" w:rsidRPr="007226C2" w:rsidTr="007226C2">
        <w:trPr>
          <w:gridAfter w:val="1"/>
          <w:wAfter w:w="144" w:type="dxa"/>
          <w:trHeight w:val="312"/>
        </w:trPr>
        <w:tc>
          <w:tcPr>
            <w:tcW w:w="810" w:type="dxa"/>
            <w:vMerge w:val="restart"/>
          </w:tcPr>
          <w:p w:rsidR="002B04DD" w:rsidRPr="007226C2" w:rsidRDefault="002B04DD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2B04DD" w:rsidP="007226C2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Развитие у обучающихся способностей к  научной, творческой, физкультурно-спортивной деятельности</w:t>
            </w:r>
          </w:p>
        </w:tc>
        <w:tc>
          <w:tcPr>
            <w:tcW w:w="3685" w:type="dxa"/>
            <w:vMerge w:val="restart"/>
          </w:tcPr>
          <w:p w:rsidR="00EE5DA9" w:rsidRPr="007226C2" w:rsidRDefault="0014679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2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>.1.1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Сведения о кружках, секциях, факультативах, элективных курсах, которые ведет педагог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 xml:space="preserve"> с указанием: </w:t>
            </w:r>
          </w:p>
          <w:p w:rsidR="00EE5DA9" w:rsidRPr="007226C2" w:rsidRDefault="00EE5DA9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названи</w:t>
            </w:r>
            <w:r w:rsidRPr="007226C2">
              <w:rPr>
                <w:rFonts w:ascii="Arial" w:hAnsi="Arial" w:cs="Arial"/>
                <w:sz w:val="19"/>
                <w:szCs w:val="19"/>
              </w:rPr>
              <w:t>я;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E5DA9" w:rsidRPr="007226C2" w:rsidRDefault="00EE5DA9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учебно-программн</w:t>
            </w:r>
            <w:r w:rsidRPr="007226C2">
              <w:rPr>
                <w:rFonts w:ascii="Arial" w:hAnsi="Arial" w:cs="Arial"/>
                <w:sz w:val="19"/>
                <w:szCs w:val="19"/>
              </w:rPr>
              <w:t>ой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документаци</w:t>
            </w:r>
            <w:r w:rsidRPr="007226C2">
              <w:rPr>
                <w:rFonts w:ascii="Arial" w:hAnsi="Arial" w:cs="Arial"/>
                <w:sz w:val="19"/>
                <w:szCs w:val="19"/>
              </w:rPr>
              <w:t>и (далее УПД);</w:t>
            </w:r>
          </w:p>
          <w:p w:rsidR="002B04DD" w:rsidRPr="007226C2" w:rsidRDefault="00EE5DA9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номер</w:t>
            </w:r>
            <w:r w:rsidRPr="007226C2">
              <w:rPr>
                <w:rFonts w:ascii="Arial" w:hAnsi="Arial" w:cs="Arial"/>
                <w:sz w:val="19"/>
                <w:szCs w:val="19"/>
              </w:rPr>
              <w:t>а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протокола и дат</w:t>
            </w:r>
            <w:r w:rsidRPr="007226C2">
              <w:rPr>
                <w:rFonts w:ascii="Arial" w:hAnsi="Arial" w:cs="Arial"/>
                <w:sz w:val="19"/>
                <w:szCs w:val="19"/>
              </w:rPr>
              <w:t>ы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утверждения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УПД.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Сканкопии 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титульного листа </w:t>
            </w:r>
            <w:r w:rsidR="00F3272E">
              <w:rPr>
                <w:rFonts w:ascii="Arial" w:hAnsi="Arial" w:cs="Arial"/>
                <w:sz w:val="19"/>
                <w:szCs w:val="19"/>
              </w:rPr>
              <w:t>УПД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(дата ее утверждения, печать, подпись, данные о разработчике); 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пояснительной записки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109" w:type="dxa"/>
            <w:gridSpan w:val="3"/>
          </w:tcPr>
          <w:p w:rsidR="002B04DD" w:rsidRPr="007226C2" w:rsidRDefault="002B04DD" w:rsidP="007226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Максимальный балл – 2</w:t>
            </w:r>
          </w:p>
        </w:tc>
      </w:tr>
      <w:tr w:rsidR="002B04DD" w:rsidRPr="007226C2" w:rsidTr="007226C2">
        <w:trPr>
          <w:gridAfter w:val="1"/>
          <w:wAfter w:w="144" w:type="dxa"/>
          <w:trHeight w:val="1917"/>
        </w:trPr>
        <w:tc>
          <w:tcPr>
            <w:tcW w:w="810" w:type="dxa"/>
            <w:vMerge/>
          </w:tcPr>
          <w:p w:rsidR="002B04DD" w:rsidRPr="007226C2" w:rsidRDefault="002B04DD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7226C2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ведения не представлены </w:t>
            </w:r>
          </w:p>
        </w:tc>
        <w:tc>
          <w:tcPr>
            <w:tcW w:w="1706" w:type="dxa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у</w:t>
            </w:r>
            <w:r w:rsidRPr="007226C2">
              <w:rPr>
                <w:rFonts w:ascii="Arial" w:hAnsi="Arial" w:cs="Arial"/>
                <w:sz w:val="19"/>
                <w:szCs w:val="19"/>
              </w:rPr>
              <w:t>частвовал в разработке программ, но занятия не ведет или ведет занятия, но программу не разрабатывал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 xml:space="preserve"> или представлен только план работы</w:t>
            </w:r>
          </w:p>
        </w:tc>
        <w:tc>
          <w:tcPr>
            <w:tcW w:w="1696" w:type="dxa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 -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>ведет занятия, разрабатывал программу</w:t>
            </w:r>
          </w:p>
        </w:tc>
      </w:tr>
      <w:tr w:rsidR="007226C2" w:rsidRPr="007226C2" w:rsidTr="007226C2">
        <w:trPr>
          <w:gridAfter w:val="1"/>
          <w:wAfter w:w="144" w:type="dxa"/>
          <w:trHeight w:val="449"/>
        </w:trPr>
        <w:tc>
          <w:tcPr>
            <w:tcW w:w="810" w:type="dxa"/>
            <w:vMerge/>
          </w:tcPr>
          <w:p w:rsidR="007226C2" w:rsidRPr="007226C2" w:rsidRDefault="007226C2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7226C2" w:rsidRPr="007226C2" w:rsidRDefault="007226C2" w:rsidP="007226C2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7226C2" w:rsidRPr="007226C2" w:rsidRDefault="007226C2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7226C2" w:rsidRPr="007226C2" w:rsidRDefault="007226C2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9" w:type="dxa"/>
            <w:gridSpan w:val="3"/>
          </w:tcPr>
          <w:p w:rsidR="007226C2" w:rsidRPr="007226C2" w:rsidRDefault="007226C2" w:rsidP="00F3272E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Данные о разработчике </w:t>
            </w:r>
            <w:proofErr w:type="gramStart"/>
            <w:r w:rsidRPr="007226C2">
              <w:rPr>
                <w:rFonts w:ascii="Arial" w:hAnsi="Arial" w:cs="Arial"/>
                <w:i/>
                <w:sz w:val="19"/>
                <w:szCs w:val="19"/>
              </w:rPr>
              <w:t>см</w:t>
            </w:r>
            <w:proofErr w:type="gramEnd"/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. на титульном листе и в пояснительной записке </w:t>
            </w:r>
            <w:r w:rsidR="00F3272E">
              <w:rPr>
                <w:rFonts w:ascii="Arial" w:hAnsi="Arial" w:cs="Arial"/>
                <w:i/>
                <w:sz w:val="19"/>
                <w:szCs w:val="19"/>
              </w:rPr>
              <w:t>УПД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  <w:tr w:rsidR="002B04DD" w:rsidRPr="007226C2" w:rsidTr="007226C2">
        <w:trPr>
          <w:gridAfter w:val="1"/>
          <w:wAfter w:w="144" w:type="dxa"/>
          <w:trHeight w:val="699"/>
        </w:trPr>
        <w:tc>
          <w:tcPr>
            <w:tcW w:w="810" w:type="dxa"/>
            <w:vMerge/>
          </w:tcPr>
          <w:p w:rsidR="002B04DD" w:rsidRPr="007226C2" w:rsidRDefault="002B04DD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7226C2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9B10F1" w:rsidRPr="007226C2" w:rsidRDefault="0014679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2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>.1.2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Сведения о сопровождении составления и реализации </w:t>
            </w:r>
          </w:p>
          <w:p w:rsidR="009B10F1" w:rsidRPr="007226C2" w:rsidRDefault="009B10F1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E5DA9" w:rsidRPr="007226C2" w:rsidRDefault="009B10F1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индивидуальных образовательных программ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/маршрутов/траекторий/треков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 xml:space="preserve">далее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ИОП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/ИОМ/ИОТ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)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98395B" w:rsidRPr="007226C2" w:rsidRDefault="0098395B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1E1E4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адаптированных образовательных программ</w:t>
            </w:r>
            <w:r w:rsidRPr="007226C2">
              <w:rPr>
                <w:rFonts w:ascii="Arial" w:hAnsi="Arial" w:cs="Arial"/>
                <w:sz w:val="19"/>
                <w:szCs w:val="19"/>
              </w:rPr>
              <w:t>/</w:t>
            </w:r>
            <w:r w:rsidRPr="007226C2">
              <w:rPr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>специальных индивидуальных программа развития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>далее АОП</w:t>
            </w:r>
            <w:r w:rsidRPr="007226C2">
              <w:rPr>
                <w:rFonts w:ascii="Arial" w:hAnsi="Arial" w:cs="Arial"/>
                <w:sz w:val="19"/>
                <w:szCs w:val="19"/>
              </w:rPr>
              <w:t>/СИПР</w:t>
            </w:r>
            <w:r w:rsidR="00EE5DA9" w:rsidRPr="007226C2">
              <w:rPr>
                <w:rFonts w:ascii="Arial" w:hAnsi="Arial" w:cs="Arial"/>
                <w:sz w:val="19"/>
                <w:szCs w:val="19"/>
              </w:rPr>
              <w:t xml:space="preserve">). </w:t>
            </w:r>
          </w:p>
        </w:tc>
        <w:tc>
          <w:tcPr>
            <w:tcW w:w="3396" w:type="dxa"/>
            <w:vMerge w:val="restart"/>
          </w:tcPr>
          <w:p w:rsidR="00EE5DA9" w:rsidRPr="007226C2" w:rsidRDefault="00EE5DA9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B10F1" w:rsidRPr="007226C2" w:rsidRDefault="009B10F1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B10F1" w:rsidRPr="007226C2" w:rsidRDefault="009B10F1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Индивидуальная образовательная программа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/маршрут/траектория/трек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98395B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Сканкопия титульного листа  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АОП/СИПР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(дата ее утверждения, печать и подпись); </w:t>
            </w:r>
          </w:p>
          <w:p w:rsidR="0014679D" w:rsidRPr="007226C2" w:rsidRDefault="0098395B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с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канкопия документа (приказа о разработке 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АОП/СИПР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), </w:t>
            </w:r>
            <w:r w:rsidRPr="007226C2">
              <w:rPr>
                <w:rFonts w:ascii="Arial" w:hAnsi="Arial" w:cs="Arial"/>
                <w:sz w:val="19"/>
                <w:szCs w:val="19"/>
              </w:rPr>
              <w:t>о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составе рабочей группы по разработке 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>АОП/СИПР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5109" w:type="dxa"/>
            <w:gridSpan w:val="3"/>
          </w:tcPr>
          <w:p w:rsidR="002B04DD" w:rsidRPr="007226C2" w:rsidRDefault="002B04DD" w:rsidP="007226C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Максимальный балл – 1</w:t>
            </w:r>
          </w:p>
        </w:tc>
      </w:tr>
      <w:tr w:rsidR="002B04DD" w:rsidRPr="007226C2" w:rsidTr="007226C2">
        <w:trPr>
          <w:gridAfter w:val="1"/>
          <w:wAfter w:w="144" w:type="dxa"/>
          <w:trHeight w:val="2383"/>
        </w:trPr>
        <w:tc>
          <w:tcPr>
            <w:tcW w:w="810" w:type="dxa"/>
            <w:vMerge/>
          </w:tcPr>
          <w:p w:rsidR="002B04DD" w:rsidRPr="007226C2" w:rsidRDefault="002B04DD" w:rsidP="007226C2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7226C2">
            <w:pPr>
              <w:tabs>
                <w:tab w:val="left" w:pos="2520"/>
                <w:tab w:val="left" w:pos="5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с</w:t>
            </w:r>
            <w:r w:rsidRPr="007226C2">
              <w:rPr>
                <w:rFonts w:ascii="Arial" w:hAnsi="Arial" w:cs="Arial"/>
                <w:sz w:val="19"/>
                <w:szCs w:val="19"/>
              </w:rPr>
              <w:t>ведения не представлены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6" w:type="dxa"/>
          </w:tcPr>
          <w:p w:rsidR="002B04DD" w:rsidRPr="007226C2" w:rsidRDefault="002B04DD" w:rsidP="007226C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с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опровождает составление и реализацию </w:t>
            </w:r>
            <w:r w:rsidR="001E1E4D" w:rsidRPr="007226C2">
              <w:rPr>
                <w:rFonts w:ascii="Arial" w:hAnsi="Arial" w:cs="Arial"/>
                <w:sz w:val="19"/>
                <w:szCs w:val="19"/>
              </w:rPr>
              <w:t xml:space="preserve">ИОП/ИОМ/ИОТ, или составлял и реализует АОП/СИПР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обучающихся </w:t>
            </w:r>
          </w:p>
        </w:tc>
        <w:tc>
          <w:tcPr>
            <w:tcW w:w="1696" w:type="dxa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04DD" w:rsidRPr="007226C2" w:rsidTr="007226C2">
        <w:trPr>
          <w:trHeight w:val="261"/>
        </w:trPr>
        <w:tc>
          <w:tcPr>
            <w:tcW w:w="810" w:type="dxa"/>
            <w:vMerge w:val="restart"/>
          </w:tcPr>
          <w:p w:rsidR="002B04DD" w:rsidRPr="007226C2" w:rsidRDefault="002B04DD" w:rsidP="0014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Результаты участия  обучающихся во Всероссийской олимпиаде школьников и олимпиадах, вошедших в Перечень олимпиад школьников, утверждаемый  Министерством </w:t>
            </w:r>
            <w:r w:rsidR="00817114" w:rsidRPr="007226C2">
              <w:rPr>
                <w:rFonts w:ascii="Arial" w:hAnsi="Arial" w:cs="Arial"/>
                <w:sz w:val="19"/>
                <w:szCs w:val="19"/>
              </w:rPr>
              <w:t>просвещения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РФ</w:t>
            </w:r>
          </w:p>
          <w:p w:rsidR="00817114" w:rsidRPr="007226C2" w:rsidRDefault="00817114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(показатель представляется только </w:t>
            </w:r>
            <w:r w:rsidR="00E34351" w:rsidRPr="007226C2">
              <w:rPr>
                <w:rFonts w:ascii="Arial" w:hAnsi="Arial" w:cs="Arial"/>
                <w:sz w:val="19"/>
                <w:szCs w:val="19"/>
              </w:rPr>
              <w:t>по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должности «Учитель»)</w:t>
            </w: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 участия обучающихся:</w:t>
            </w:r>
          </w:p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 xml:space="preserve">во </w:t>
            </w:r>
            <w:r w:rsidRPr="007226C2">
              <w:rPr>
                <w:rFonts w:ascii="Arial" w:hAnsi="Arial" w:cs="Arial"/>
                <w:sz w:val="19"/>
                <w:szCs w:val="19"/>
              </w:rPr>
              <w:t>Всероссийск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ой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олимпиад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е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школьников </w:t>
            </w:r>
          </w:p>
          <w:p w:rsidR="0098395B" w:rsidRPr="007226C2" w:rsidRDefault="0098395B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и/или </w:t>
            </w:r>
          </w:p>
          <w:p w:rsidR="0098395B" w:rsidRPr="007226C2" w:rsidRDefault="0098395B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C7D38" w:rsidRPr="007226C2">
              <w:rPr>
                <w:rFonts w:ascii="Arial" w:hAnsi="Arial" w:cs="Arial"/>
                <w:sz w:val="19"/>
                <w:szCs w:val="19"/>
              </w:rPr>
              <w:t xml:space="preserve">в </w:t>
            </w:r>
            <w:r w:rsidRPr="007226C2">
              <w:rPr>
                <w:rFonts w:ascii="Arial" w:hAnsi="Arial" w:cs="Arial"/>
                <w:sz w:val="19"/>
                <w:szCs w:val="19"/>
              </w:rPr>
              <w:t>олимпиад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ах</w:t>
            </w:r>
            <w:r w:rsidRPr="007226C2">
              <w:rPr>
                <w:rFonts w:ascii="Arial" w:hAnsi="Arial" w:cs="Arial"/>
                <w:sz w:val="19"/>
                <w:szCs w:val="19"/>
              </w:rPr>
              <w:t>, вошедши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х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в Перечень олимпиад </w:t>
            </w:r>
            <w:r w:rsidR="00024DB8" w:rsidRPr="007226C2">
              <w:rPr>
                <w:rFonts w:ascii="Arial" w:hAnsi="Arial" w:cs="Arial"/>
                <w:sz w:val="19"/>
                <w:szCs w:val="19"/>
              </w:rPr>
              <w:t xml:space="preserve">и иных интеллектуальных и творческих способностей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школьников, ежегодно утверждаемый Министерством 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просвещения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РФ </w:t>
            </w:r>
            <w:r w:rsidR="008A6FAF">
              <w:rPr>
                <w:rFonts w:ascii="Arial" w:hAnsi="Arial" w:cs="Arial"/>
                <w:sz w:val="19"/>
                <w:szCs w:val="19"/>
              </w:rPr>
              <w:t>(далее Перечень)</w:t>
            </w:r>
          </w:p>
          <w:p w:rsidR="004F6C67" w:rsidRPr="007226C2" w:rsidRDefault="004F6C67" w:rsidP="004F6C67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F6C67" w:rsidRPr="007226C2" w:rsidRDefault="004F6C67" w:rsidP="004F6C67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и/или </w:t>
            </w:r>
          </w:p>
          <w:p w:rsidR="005C7D38" w:rsidRPr="007226C2" w:rsidRDefault="005C7D38" w:rsidP="005C7D38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Theme="minorEastAsia" w:hAnsi="Arial" w:cs="Arial"/>
                <w:sz w:val="19"/>
                <w:szCs w:val="19"/>
              </w:rPr>
              <w:t xml:space="preserve">- в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Республиканской (межрегиональной) олимпиаде школьников по предметам, обеспечивающим языковые права и этнокультурные потребности обучающихся в Республике Марий Эл </w:t>
            </w:r>
          </w:p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8395B" w:rsidRPr="007226C2" w:rsidRDefault="002B04DD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 указанием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98395B" w:rsidRPr="007226C2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названия и этапа олимпиады;</w:t>
            </w:r>
          </w:p>
          <w:p w:rsidR="0098395B" w:rsidRPr="007226C2" w:rsidRDefault="002B04DD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даты участия; </w:t>
            </w:r>
          </w:p>
          <w:p w:rsidR="0098395B" w:rsidRPr="007226C2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порядкового номера Олимпиады в Перечне; </w:t>
            </w:r>
          </w:p>
          <w:p w:rsidR="0098395B" w:rsidRPr="007226C2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количества участников; </w:t>
            </w:r>
          </w:p>
          <w:p w:rsidR="0098395B" w:rsidRPr="007226C2" w:rsidRDefault="0098395B" w:rsidP="0098395B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результата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98395B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выходных данных подтверждающих документов.</w:t>
            </w:r>
            <w:r w:rsidR="002B04DD" w:rsidRPr="007226C2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</w:p>
          <w:p w:rsidR="004F6C67" w:rsidRPr="007226C2" w:rsidRDefault="004F6C67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</w:p>
          <w:p w:rsidR="002B04DD" w:rsidRPr="007226C2" w:rsidRDefault="004F6C67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  <w:i/>
                <w:sz w:val="19"/>
                <w:szCs w:val="19"/>
              </w:rPr>
            </w:pPr>
            <w:r w:rsidRPr="007226C2">
              <w:rPr>
                <w:rFonts w:ascii="Arial" w:eastAsiaTheme="minorEastAsia" w:hAnsi="Arial" w:cs="Arial"/>
                <w:i/>
                <w:sz w:val="19"/>
                <w:szCs w:val="19"/>
              </w:rPr>
              <w:t>Результаты участия в иных конкурсах, олимпиадах и т.п. учитываются в показателе 2.3.</w:t>
            </w:r>
          </w:p>
          <w:p w:rsidR="004F6C67" w:rsidRPr="007226C2" w:rsidRDefault="004F6C67" w:rsidP="0098395B">
            <w:pPr>
              <w:pStyle w:val="a9"/>
              <w:ind w:firstLine="38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</w:p>
          <w:p w:rsidR="002B04DD" w:rsidRPr="007226C2" w:rsidRDefault="002B04DD" w:rsidP="00951E66">
            <w:pPr>
              <w:pStyle w:val="a9"/>
              <w:ind w:firstLine="3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Theme="minorEastAsia" w:hAnsi="Arial" w:cs="Arial"/>
                <w:sz w:val="19"/>
                <w:szCs w:val="19"/>
              </w:rPr>
              <w:t xml:space="preserve">Подраздел  заполняется при наличии результатов.  </w:t>
            </w:r>
          </w:p>
        </w:tc>
        <w:tc>
          <w:tcPr>
            <w:tcW w:w="3396" w:type="dxa"/>
            <w:vMerge w:val="restart"/>
          </w:tcPr>
          <w:p w:rsidR="002B04DD" w:rsidRPr="007226C2" w:rsidRDefault="0098395B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Сканкопии грамот, дипломов, других документов,  подтверждающих </w:t>
            </w:r>
            <w:r w:rsidR="00E34351" w:rsidRPr="007226C2">
              <w:rPr>
                <w:rFonts w:ascii="Arial" w:eastAsia="Times New Roman" w:hAnsi="Arial" w:cs="Arial"/>
                <w:sz w:val="19"/>
                <w:szCs w:val="19"/>
              </w:rPr>
              <w:t>результат участия</w:t>
            </w:r>
          </w:p>
          <w:p w:rsidR="002B04DD" w:rsidRPr="007226C2" w:rsidRDefault="002B04DD" w:rsidP="00D2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B04DD" w:rsidRPr="007226C2" w:rsidRDefault="0098395B" w:rsidP="006F2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- с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>канкопия документа, подтверждающего участие педагога в подготовке обучающихся к мероприятию  (</w:t>
            </w:r>
            <w:r w:rsidR="00B342F7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при отсутствии Ф.И.О. </w:t>
            </w:r>
            <w:r w:rsidR="00E34351" w:rsidRPr="007226C2">
              <w:rPr>
                <w:rFonts w:ascii="Arial" w:eastAsia="Times New Roman" w:hAnsi="Arial" w:cs="Arial"/>
                <w:sz w:val="19"/>
                <w:szCs w:val="19"/>
              </w:rPr>
              <w:t>педагога на</w:t>
            </w:r>
            <w:r w:rsidR="00B342F7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E34351" w:rsidRPr="007226C2">
              <w:rPr>
                <w:rFonts w:ascii="Arial" w:eastAsia="Times New Roman" w:hAnsi="Arial" w:cs="Arial"/>
                <w:sz w:val="19"/>
                <w:szCs w:val="19"/>
              </w:rPr>
              <w:t>наградном документе обучающегося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  <w:p w:rsidR="002B04DD" w:rsidRPr="007226C2" w:rsidRDefault="002B04DD" w:rsidP="006F2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253" w:type="dxa"/>
            <w:gridSpan w:val="4"/>
          </w:tcPr>
          <w:p w:rsidR="002B04DD" w:rsidRPr="007226C2" w:rsidRDefault="002B04DD" w:rsidP="003E0EB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Максимальный балл - 3</w:t>
            </w:r>
          </w:p>
        </w:tc>
      </w:tr>
      <w:tr w:rsidR="002B04DD" w:rsidRPr="007226C2" w:rsidTr="007226C2">
        <w:trPr>
          <w:trHeight w:val="410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253" w:type="dxa"/>
            <w:gridSpan w:val="4"/>
          </w:tcPr>
          <w:p w:rsidR="002B04DD" w:rsidRPr="007226C2" w:rsidRDefault="002B04DD" w:rsidP="003E0EB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ДЛЯ всероссийской олимпиады школьников</w:t>
            </w:r>
          </w:p>
        </w:tc>
      </w:tr>
      <w:tr w:rsidR="002B04DD" w:rsidRPr="007226C2" w:rsidTr="007226C2">
        <w:trPr>
          <w:trHeight w:val="2386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4F6C67" w:rsidRPr="007226C2" w:rsidRDefault="00024DB8" w:rsidP="007226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–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результаты не представлены или представлены результаты участия в </w:t>
            </w:r>
            <w:r w:rsidR="004F6C67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иных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конкурсах </w:t>
            </w:r>
          </w:p>
          <w:p w:rsidR="007226C2" w:rsidRPr="007226C2" w:rsidRDefault="007226C2" w:rsidP="007226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0,5 баллов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п</w:t>
            </w:r>
            <w:r w:rsidRPr="007226C2">
              <w:rPr>
                <w:rFonts w:ascii="Arial" w:hAnsi="Arial" w:cs="Arial"/>
                <w:sz w:val="19"/>
                <w:szCs w:val="19"/>
              </w:rPr>
              <w:t>обедители и призеры школьного этапа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226C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победители и призеры </w:t>
            </w:r>
            <w:r w:rsidRPr="007226C2">
              <w:rPr>
                <w:rFonts w:ascii="Arial" w:eastAsia="Times New Roman" w:hAnsi="Arial" w:cs="Arial"/>
                <w:spacing w:val="-6"/>
                <w:sz w:val="19"/>
                <w:szCs w:val="19"/>
              </w:rPr>
              <w:t xml:space="preserve">муниципального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этапа</w:t>
            </w:r>
          </w:p>
        </w:tc>
        <w:tc>
          <w:tcPr>
            <w:tcW w:w="1706" w:type="dxa"/>
          </w:tcPr>
          <w:p w:rsidR="002B04DD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1,5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участники 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регионального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этапа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226C2" w:rsidRPr="007226C2" w:rsidRDefault="007226C2" w:rsidP="007226C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п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обедители и призеры, </w:t>
            </w:r>
            <w:r w:rsidRPr="007226C2">
              <w:rPr>
                <w:rFonts w:ascii="Arial" w:hAnsi="Arial" w:cs="Arial"/>
                <w:spacing w:val="-6"/>
                <w:sz w:val="19"/>
                <w:szCs w:val="19"/>
              </w:rPr>
              <w:t>межрегионального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этапа </w:t>
            </w:r>
          </w:p>
        </w:tc>
        <w:tc>
          <w:tcPr>
            <w:tcW w:w="1840" w:type="dxa"/>
            <w:gridSpan w:val="2"/>
          </w:tcPr>
          <w:p w:rsidR="002B04DD" w:rsidRPr="007226C2" w:rsidRDefault="002B04DD" w:rsidP="007226C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="0098395B"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98395B" w:rsidRPr="007226C2">
              <w:rPr>
                <w:rFonts w:ascii="Arial" w:hAnsi="Arial" w:cs="Arial"/>
                <w:sz w:val="19"/>
                <w:szCs w:val="19"/>
              </w:rPr>
              <w:t>п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обедители и призеры </w:t>
            </w:r>
            <w:r w:rsidRPr="007226C2">
              <w:rPr>
                <w:rFonts w:ascii="Arial" w:hAnsi="Arial" w:cs="Arial"/>
                <w:spacing w:val="-6"/>
                <w:sz w:val="19"/>
                <w:szCs w:val="19"/>
              </w:rPr>
              <w:t>заключительного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этапа </w:t>
            </w:r>
          </w:p>
        </w:tc>
      </w:tr>
      <w:tr w:rsidR="002B04DD" w:rsidRPr="007226C2" w:rsidTr="007226C2">
        <w:trPr>
          <w:trHeight w:val="317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253" w:type="dxa"/>
            <w:gridSpan w:val="4"/>
          </w:tcPr>
          <w:p w:rsidR="002B04DD" w:rsidRPr="007226C2" w:rsidRDefault="002B04DD" w:rsidP="003E0E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ДЛЯ олимпиад, вошедших в «Перечень»</w:t>
            </w:r>
          </w:p>
        </w:tc>
      </w:tr>
      <w:tr w:rsidR="002B04DD" w:rsidRPr="007226C2" w:rsidTr="007226C2">
        <w:trPr>
          <w:trHeight w:val="706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2B04DD" w:rsidRPr="007226C2" w:rsidRDefault="00775C78" w:rsidP="00C13AC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0 баллов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результаты не представлены</w:t>
            </w:r>
          </w:p>
        </w:tc>
        <w:tc>
          <w:tcPr>
            <w:tcW w:w="1706" w:type="dxa"/>
          </w:tcPr>
          <w:p w:rsidR="002B04DD" w:rsidRPr="007226C2" w:rsidRDefault="00775C78" w:rsidP="0064206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</w:t>
            </w:r>
            <w:r w:rsidRPr="007226C2">
              <w:rPr>
                <w:rFonts w:ascii="Arial" w:hAnsi="Arial" w:cs="Arial"/>
                <w:sz w:val="19"/>
                <w:szCs w:val="19"/>
              </w:rPr>
              <w:t>участники</w:t>
            </w:r>
          </w:p>
        </w:tc>
        <w:tc>
          <w:tcPr>
            <w:tcW w:w="1840" w:type="dxa"/>
            <w:gridSpan w:val="2"/>
          </w:tcPr>
          <w:p w:rsidR="002B04DD" w:rsidRPr="007226C2" w:rsidRDefault="002B04DD" w:rsidP="00C13AC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победители и призеры</w:t>
            </w:r>
          </w:p>
        </w:tc>
      </w:tr>
      <w:tr w:rsidR="002B04DD" w:rsidRPr="007226C2" w:rsidTr="007226C2">
        <w:trPr>
          <w:trHeight w:val="1556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C14C3F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C14C3F">
            <w:pPr>
              <w:pStyle w:val="a9"/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253" w:type="dxa"/>
            <w:gridSpan w:val="4"/>
          </w:tcPr>
          <w:p w:rsidR="006F6C2B" w:rsidRPr="007226C2" w:rsidRDefault="00D50E15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Ссылки на </w:t>
            </w:r>
            <w:r w:rsidR="006F6C2B" w:rsidRPr="007226C2">
              <w:rPr>
                <w:rFonts w:ascii="Arial" w:hAnsi="Arial" w:cs="Arial"/>
                <w:sz w:val="19"/>
                <w:szCs w:val="19"/>
              </w:rPr>
              <w:t>Перечни олимпиад школьников:</w:t>
            </w:r>
          </w:p>
          <w:p w:rsidR="002B04DD" w:rsidRPr="007226C2" w:rsidRDefault="00043B9C" w:rsidP="0098395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5" w:history="1">
              <w:r w:rsidR="002B04DD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2014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softHyphen/>
                <w:t xml:space="preserve"> 2015 учебный год</w:t>
              </w:r>
              <w:r w:rsidR="002B04DD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.</w:t>
              </w:r>
            </w:hyperlink>
          </w:p>
          <w:p w:rsidR="006F6C2B" w:rsidRPr="007226C2" w:rsidRDefault="00043B9C" w:rsidP="006F6C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6" w:anchor="block_1000" w:history="1">
              <w:r w:rsidR="000A7C99" w:rsidRPr="007226C2">
                <w:rPr>
                  <w:rFonts w:ascii="Arial" w:hAnsi="Arial" w:cs="Arial"/>
                  <w:sz w:val="19"/>
                  <w:szCs w:val="19"/>
                </w:rPr>
                <w:t xml:space="preserve"> </w:t>
              </w:r>
              <w:r w:rsidR="002B04DD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2015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softHyphen/>
                <w:t xml:space="preserve"> 20</w:t>
              </w:r>
              <w:r w:rsidR="002B04DD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16 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учебный год </w:t>
              </w:r>
            </w:hyperlink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F6C2B" w:rsidRPr="007226C2" w:rsidRDefault="00043B9C" w:rsidP="006F6C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sz w:val="19"/>
                <w:szCs w:val="19"/>
              </w:rPr>
            </w:pPr>
            <w:hyperlink r:id="rId7" w:history="1">
              <w:r w:rsidR="00227539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22753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2016</w:t>
              </w:r>
              <w:r w:rsidR="006F6C2B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 xml:space="preserve"> </w:t>
              </w:r>
              <w:r w:rsidR="006F6C2B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softHyphen/>
                <w:t xml:space="preserve"> </w:t>
              </w:r>
              <w:r w:rsidR="0022753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2017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учебный год</w:t>
              </w:r>
            </w:hyperlink>
            <w:r w:rsidR="00227539" w:rsidRPr="007226C2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  <w:p w:rsidR="00673174" w:rsidRPr="007226C2" w:rsidRDefault="000A7C99" w:rsidP="006F6C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hyperlink r:id="rId8" w:history="1">
              <w:r w:rsidR="00B342F7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2017</w:t>
              </w:r>
              <w:r w:rsidR="006F6C2B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 xml:space="preserve"> </w:t>
              </w:r>
              <w:r w:rsidR="006F6C2B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softHyphen/>
                <w:t xml:space="preserve"> </w:t>
              </w:r>
              <w:r w:rsidR="00B342F7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2018</w:t>
              </w:r>
              <w:r w:rsidR="00B342F7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6F6C2B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учебный год</w:t>
              </w:r>
            </w:hyperlink>
            <w:r w:rsidR="00B342F7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58F5" w:rsidRPr="007226C2" w:rsidRDefault="00043B9C" w:rsidP="000A7C9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9" w:history="1"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2018</w:t>
              </w:r>
              <w:r w:rsidR="000A7C9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 xml:space="preserve"> - </w:t>
              </w:r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2019</w:t>
              </w:r>
              <w:r w:rsidR="00FF58F5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0A7C99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учебный год</w:t>
              </w:r>
            </w:hyperlink>
          </w:p>
          <w:p w:rsidR="00FF58F5" w:rsidRPr="007226C2" w:rsidRDefault="00043B9C" w:rsidP="000A7C9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2019</w:t>
              </w:r>
              <w:r w:rsidR="000A7C9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 xml:space="preserve"> </w:t>
              </w:r>
              <w:r w:rsidR="000A7C9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softHyphen/>
                <w:t xml:space="preserve"> </w:t>
              </w:r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2020</w:t>
              </w:r>
              <w:r w:rsidR="00FF58F5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0A7C99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учебный год</w:t>
              </w:r>
            </w:hyperlink>
          </w:p>
          <w:p w:rsidR="00FF58F5" w:rsidRPr="007226C2" w:rsidRDefault="00043B9C" w:rsidP="00B2518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hyperlink r:id="rId11" w:history="1"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</w:t>
              </w:r>
              <w:r w:rsidR="00B2518A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</w:t>
              </w:r>
              <w:r w:rsidR="000A7C9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 xml:space="preserve"> </w:t>
              </w:r>
              <w:r w:rsidR="000A7C99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softHyphen/>
                <w:t xml:space="preserve"> </w:t>
              </w:r>
              <w:r w:rsidR="00FF58F5" w:rsidRPr="007226C2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202</w:t>
              </w:r>
              <w:r w:rsidR="00B2518A">
                <w:rPr>
                  <w:rStyle w:val="a8"/>
                  <w:rFonts w:ascii="Arial" w:hAnsi="Arial" w:cs="Arial"/>
                  <w:bCs/>
                  <w:sz w:val="19"/>
                  <w:szCs w:val="19"/>
                </w:rPr>
                <w:t>1</w:t>
              </w:r>
              <w:r w:rsidR="00FF58F5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 xml:space="preserve"> </w:t>
              </w:r>
              <w:r w:rsidR="000A7C99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учебный год</w:t>
              </w:r>
            </w:hyperlink>
          </w:p>
        </w:tc>
      </w:tr>
      <w:tr w:rsidR="002B04DD" w:rsidRPr="007226C2" w:rsidTr="007226C2">
        <w:trPr>
          <w:trHeight w:val="336"/>
        </w:trPr>
        <w:tc>
          <w:tcPr>
            <w:tcW w:w="810" w:type="dxa"/>
            <w:vMerge w:val="restart"/>
            <w:tcBorders>
              <w:top w:val="nil"/>
            </w:tcBorders>
          </w:tcPr>
          <w:p w:rsidR="002B04DD" w:rsidRPr="007226C2" w:rsidRDefault="002B04DD" w:rsidP="008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2B04D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 участия обучающихся в официальных  олимпиадах, конкурсах, фестивалях, соревнованиях.</w:t>
            </w:r>
          </w:p>
          <w:p w:rsidR="002B04DD" w:rsidRPr="007226C2" w:rsidRDefault="002B04DD" w:rsidP="003E0EB7">
            <w:pPr>
              <w:pStyle w:val="ab"/>
              <w:spacing w:after="0"/>
              <w:ind w:left="0" w:firstLine="567"/>
              <w:jc w:val="both"/>
              <w:rPr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2B04DD" w:rsidRPr="007226C2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Результаты участия </w:t>
            </w:r>
            <w:r w:rsidR="001326A8" w:rsidRPr="007226C2">
              <w:rPr>
                <w:rFonts w:ascii="Arial" w:hAnsi="Arial" w:cs="Arial"/>
                <w:sz w:val="19"/>
                <w:szCs w:val="19"/>
              </w:rPr>
              <w:t>в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официальных олимпиадах, конкурсах, фестивалях, соревнованиях</w:t>
            </w:r>
            <w:r w:rsidR="00AA620C" w:rsidRPr="007226C2">
              <w:rPr>
                <w:rFonts w:ascii="Arial" w:hAnsi="Arial" w:cs="Arial"/>
                <w:sz w:val="19"/>
                <w:szCs w:val="19"/>
              </w:rPr>
              <w:t>,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проводимых:</w:t>
            </w:r>
          </w:p>
          <w:p w:rsidR="002B04DD" w:rsidRPr="007226C2" w:rsidRDefault="00CA530B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о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рганами исполнительной влас</w:t>
            </w:r>
            <w:r w:rsidR="00AA620C" w:rsidRPr="007226C2">
              <w:rPr>
                <w:rFonts w:ascii="Arial" w:hAnsi="Arial" w:cs="Arial"/>
                <w:sz w:val="19"/>
                <w:szCs w:val="19"/>
              </w:rPr>
              <w:t>ти (министерств</w:t>
            </w:r>
            <w:r w:rsidR="0034136D" w:rsidRPr="007226C2">
              <w:rPr>
                <w:rFonts w:ascii="Arial" w:hAnsi="Arial" w:cs="Arial"/>
                <w:sz w:val="19"/>
                <w:szCs w:val="19"/>
              </w:rPr>
              <w:t>о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, д</w:t>
            </w:r>
            <w:r w:rsidR="00AA620C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епартамен</w:t>
            </w:r>
            <w:r w:rsidR="0034136D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т</w:t>
            </w:r>
            <w:r w:rsidR="004F6C67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, управлени</w:t>
            </w:r>
            <w:r w:rsidR="0034136D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е</w:t>
            </w:r>
            <w:r w:rsidR="004F6C67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, комитет</w:t>
            </w:r>
            <w:r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, администраци</w:t>
            </w:r>
            <w:r w:rsidR="0034136D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я</w:t>
            </w:r>
            <w:r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, отдел образования</w:t>
            </w:r>
            <w:r w:rsidR="004F6C67"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 xml:space="preserve">  и др.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)</w:t>
            </w:r>
            <w:r w:rsidR="00B53892" w:rsidRPr="007226C2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2B04DD" w:rsidRPr="007226C2" w:rsidRDefault="00CA530B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организациями, подведомственными органам </w:t>
            </w: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 xml:space="preserve">исполнительной власти 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(библиотек</w:t>
            </w:r>
            <w:r w:rsidR="0034136D" w:rsidRPr="007226C2">
              <w:rPr>
                <w:rFonts w:ascii="Arial" w:hAnsi="Arial" w:cs="Arial"/>
                <w:sz w:val="19"/>
                <w:szCs w:val="19"/>
              </w:rPr>
              <w:t>а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, музе</w:t>
            </w:r>
            <w:r w:rsidR="0034136D" w:rsidRPr="007226C2">
              <w:rPr>
                <w:rFonts w:ascii="Arial" w:hAnsi="Arial" w:cs="Arial"/>
                <w:sz w:val="19"/>
                <w:szCs w:val="19"/>
              </w:rPr>
              <w:t>й, заповедник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и др.</w:t>
            </w:r>
            <w:r w:rsidR="004F6C67" w:rsidRPr="007226C2">
              <w:rPr>
                <w:rFonts w:ascii="Arial" w:hAnsi="Arial" w:cs="Arial"/>
                <w:sz w:val="19"/>
                <w:szCs w:val="19"/>
              </w:rPr>
              <w:t>)</w:t>
            </w:r>
            <w:r w:rsidR="00B53892" w:rsidRPr="007226C2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2B04DD" w:rsidRPr="007226C2" w:rsidRDefault="002B04DD" w:rsidP="00833E74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образовательными организациями</w:t>
            </w:r>
            <w:r w:rsidR="0034136D" w:rsidRPr="007226C2">
              <w:rPr>
                <w:rFonts w:ascii="Arial" w:hAnsi="Arial" w:cs="Arial"/>
                <w:sz w:val="19"/>
                <w:szCs w:val="19"/>
              </w:rPr>
              <w:t xml:space="preserve"> общего</w:t>
            </w:r>
            <w:proofErr w:type="gramStart"/>
            <w:r w:rsidR="008A6FAF">
              <w:rPr>
                <w:rFonts w:ascii="Arial" w:hAnsi="Arial" w:cs="Arial"/>
                <w:sz w:val="19"/>
                <w:szCs w:val="19"/>
              </w:rPr>
              <w:t>,</w:t>
            </w:r>
            <w:r w:rsidR="0034136D" w:rsidRPr="007226C2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gramEnd"/>
            <w:r w:rsidR="0034136D" w:rsidRPr="007226C2">
              <w:rPr>
                <w:rFonts w:ascii="Arial" w:hAnsi="Arial" w:cs="Arial"/>
                <w:sz w:val="19"/>
                <w:szCs w:val="19"/>
              </w:rPr>
              <w:t>профессионального и дополнительного образования (ВУЗ, школа и т.д.)</w:t>
            </w:r>
          </w:p>
          <w:p w:rsidR="002B04DD" w:rsidRPr="007226C2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53892" w:rsidRPr="007226C2" w:rsidRDefault="002B04DD" w:rsidP="00833E7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 указанием</w:t>
            </w:r>
            <w:r w:rsidR="00B53892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B53892" w:rsidRPr="007226C2" w:rsidRDefault="00B53892" w:rsidP="00833E7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 даты участия;</w:t>
            </w:r>
          </w:p>
          <w:p w:rsidR="00B53892" w:rsidRPr="007226C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уровня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мероприятия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; </w:t>
            </w:r>
          </w:p>
          <w:p w:rsidR="00B53892" w:rsidRPr="007226C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названия; </w:t>
            </w:r>
          </w:p>
          <w:p w:rsidR="00B53892" w:rsidRPr="007226C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количества участников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B53892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выходных сведений документов, подтверждающих результат участия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(обязательно указывать учредителя мероприятия)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CA530B" w:rsidRPr="007226C2" w:rsidRDefault="00CA530B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4136D" w:rsidRPr="007226C2" w:rsidRDefault="0034136D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Представля</w:t>
            </w:r>
            <w:r w:rsidR="00426A68">
              <w:rPr>
                <w:rFonts w:ascii="Arial" w:hAnsi="Arial" w:cs="Arial"/>
                <w:color w:val="C00000"/>
                <w:sz w:val="19"/>
                <w:szCs w:val="19"/>
              </w:rPr>
              <w:t>ю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тся </w:t>
            </w:r>
            <w:r w:rsidR="00426A68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результатов участия 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не более </w:t>
            </w:r>
            <w:r w:rsidR="00426A68">
              <w:rPr>
                <w:rFonts w:ascii="Arial" w:hAnsi="Arial" w:cs="Arial"/>
                <w:color w:val="C00000"/>
                <w:sz w:val="19"/>
                <w:szCs w:val="19"/>
              </w:rPr>
              <w:t xml:space="preserve">чем в 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трех</w:t>
            </w:r>
            <w:r w:rsidR="00426A68">
              <w:rPr>
                <w:rFonts w:ascii="Arial" w:hAnsi="Arial" w:cs="Arial"/>
                <w:color w:val="C00000"/>
                <w:sz w:val="19"/>
                <w:szCs w:val="19"/>
              </w:rPr>
              <w:t xml:space="preserve"> мероприятиях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.</w:t>
            </w:r>
          </w:p>
          <w:p w:rsidR="0034136D" w:rsidRPr="007226C2" w:rsidRDefault="0034136D" w:rsidP="00B53892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30B" w:rsidRPr="007226C2" w:rsidRDefault="00426A68" w:rsidP="00426A68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Н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е засчитываются при аттестации </w:t>
            </w:r>
            <w:r>
              <w:rPr>
                <w:rFonts w:ascii="Arial" w:hAnsi="Arial" w:cs="Arial"/>
                <w:i/>
                <w:sz w:val="19"/>
                <w:szCs w:val="19"/>
              </w:rPr>
              <w:t>р</w:t>
            </w:r>
            <w:r w:rsidR="00CA530B" w:rsidRPr="007226C2">
              <w:rPr>
                <w:rFonts w:ascii="Arial" w:hAnsi="Arial" w:cs="Arial"/>
                <w:i/>
                <w:sz w:val="19"/>
                <w:szCs w:val="19"/>
              </w:rPr>
              <w:t>езультаты участие в неофициальных конкурсах, проводимых средствами массовой информации, индивидуальными предпринимателями, коммерческими компаниями, а также конкурсы с высоким процентом победителей</w:t>
            </w:r>
            <w:r w:rsidR="00F00093" w:rsidRPr="007226C2">
              <w:rPr>
                <w:rFonts w:ascii="Arial" w:hAnsi="Arial" w:cs="Arial"/>
                <w:i/>
                <w:sz w:val="19"/>
                <w:szCs w:val="19"/>
              </w:rPr>
              <w:t xml:space="preserve"> или «быстрые конкурсы» (результат участия сразу после оплаты, или в течение нескольких дней)</w:t>
            </w:r>
            <w:r w:rsidR="00CA530B" w:rsidRPr="007226C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3396" w:type="dxa"/>
            <w:vMerge w:val="restart"/>
          </w:tcPr>
          <w:p w:rsidR="002B04DD" w:rsidRPr="007226C2" w:rsidRDefault="00B53892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- 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Сканкопии грамот, дипломов, ведомостей, других документов,  подтверждающих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>результат участия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B04DD" w:rsidRPr="007226C2" w:rsidRDefault="00B53892" w:rsidP="00AA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- с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канкопия документа, подтверждающего участие педагога в подготовке обучающихся к мероприятию  </w:t>
            </w:r>
            <w:r w:rsidR="00673174" w:rsidRPr="007226C2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2B04DD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при отсутствии Ф.И.О. учителя на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наградном документе обучающегося</w:t>
            </w:r>
            <w:r w:rsidR="00673174" w:rsidRPr="007226C2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5253" w:type="dxa"/>
            <w:gridSpan w:val="4"/>
          </w:tcPr>
          <w:p w:rsidR="002B04DD" w:rsidRPr="007226C2" w:rsidRDefault="002B04DD" w:rsidP="00833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Максимальный балл - 3</w:t>
            </w:r>
          </w:p>
        </w:tc>
      </w:tr>
      <w:tr w:rsidR="002B04DD" w:rsidRPr="007226C2" w:rsidTr="007226C2">
        <w:trPr>
          <w:trHeight w:val="701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2B04DD" w:rsidRPr="007226C2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 баллов -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участие в коммерческих конкурсах, проводимых СМИ, ИП, коммерческими компаниями</w:t>
            </w:r>
            <w:r w:rsidR="00F00093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, участие в </w:t>
            </w:r>
            <w:r w:rsidR="00F00093" w:rsidRPr="007226C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«быстрых конкурсах» и конкурсах с высоким процентом победителей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992C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AA62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баллов -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призёры/победители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уровня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или участники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>мероприятий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муниципального уровня</w:t>
            </w:r>
            <w:r w:rsidR="0033632C" w:rsidRPr="007226C2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6" w:type="dxa"/>
          </w:tcPr>
          <w:p w:rsidR="002B04DD" w:rsidRPr="007226C2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призёры/победители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муниципального уровня или участники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="0015566C">
              <w:rPr>
                <w:rFonts w:ascii="Arial" w:eastAsia="Times New Roman" w:hAnsi="Arial" w:cs="Arial"/>
                <w:sz w:val="19"/>
                <w:szCs w:val="19"/>
              </w:rPr>
              <w:t>регионального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уровня </w:t>
            </w:r>
          </w:p>
          <w:p w:rsidR="002B04DD" w:rsidRPr="007226C2" w:rsidRDefault="002B04DD" w:rsidP="00AB4F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B04DD" w:rsidRPr="007226C2" w:rsidRDefault="002B04DD" w:rsidP="001556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призёры/победители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="0015566C">
              <w:rPr>
                <w:rFonts w:ascii="Arial" w:eastAsia="Times New Roman" w:hAnsi="Arial" w:cs="Arial"/>
                <w:sz w:val="19"/>
                <w:szCs w:val="19"/>
              </w:rPr>
              <w:t>регионального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уровня или участники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межрегионального, российского уровня </w:t>
            </w:r>
          </w:p>
        </w:tc>
        <w:tc>
          <w:tcPr>
            <w:tcW w:w="1840" w:type="dxa"/>
            <w:gridSpan w:val="2"/>
          </w:tcPr>
          <w:p w:rsidR="002B04DD" w:rsidRPr="007226C2" w:rsidRDefault="002B04DD" w:rsidP="00992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3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победители/призеры </w:t>
            </w:r>
            <w:r w:rsidR="00AA620C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мероприятий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межрегионального, российского уровня </w:t>
            </w:r>
          </w:p>
        </w:tc>
      </w:tr>
      <w:tr w:rsidR="002B04DD" w:rsidRPr="007226C2" w:rsidTr="007226C2">
        <w:trPr>
          <w:trHeight w:val="847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3E0EB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3E0EB7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833E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253" w:type="dxa"/>
            <w:gridSpan w:val="4"/>
          </w:tcPr>
          <w:p w:rsidR="002B04DD" w:rsidRPr="007226C2" w:rsidRDefault="002B04DD" w:rsidP="00590C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За результаты участия в конкурсах «Русский медвежонок», «Кенгуру», «Золотое руно», «Британский бульдог»,  «Человек и природа», «Кит - компьютеры, информация, технологии» и т.п., баллы начисляются </w:t>
            </w: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только за 1 – 3 место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:</w:t>
            </w:r>
          </w:p>
          <w:p w:rsidR="002B04DD" w:rsidRPr="007226C2" w:rsidRDefault="002B04DD" w:rsidP="00D334ED">
            <w:pPr>
              <w:numPr>
                <w:ilvl w:val="0"/>
                <w:numId w:val="4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0</w:t>
            </w:r>
            <w:r w:rsidR="00B53892" w:rsidRPr="007226C2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,</w:t>
            </w:r>
            <w:r w:rsidRPr="007226C2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</w:rPr>
              <w:t>5 баллов</w:t>
            </w:r>
            <w:r w:rsidRPr="007226C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7226C2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- «Место в школе»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- место, которое 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занял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обучающийся среди учеников своей параллели в школе. </w:t>
            </w:r>
            <w:r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В экспертном заключении </w:t>
            </w:r>
            <w:r w:rsidR="00810C53"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>данный результат</w:t>
            </w:r>
            <w:r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 будет</w:t>
            </w:r>
            <w:r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 xml:space="preserve"> соответствовать уровню образовательной организации</w:t>
            </w:r>
          </w:p>
          <w:p w:rsidR="002B04DD" w:rsidRPr="007226C2" w:rsidRDefault="002B04DD" w:rsidP="00D334ED">
            <w:pPr>
              <w:numPr>
                <w:ilvl w:val="0"/>
                <w:numId w:val="4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 - </w:t>
            </w:r>
            <w:r w:rsidRPr="007226C2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«Место в районе»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—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место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которое занял обучающийся среди участников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населенного пункта или района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крупного города. </w:t>
            </w:r>
            <w:r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В экспертном заключении </w:t>
            </w:r>
            <w:r w:rsidR="00810C53"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>данный результат</w:t>
            </w:r>
            <w:r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 xml:space="preserve"> будет соответствовать муниципальному уровню</w:t>
            </w:r>
            <w:r w:rsidR="00B53892"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>.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D334ED">
            <w:pPr>
              <w:numPr>
                <w:ilvl w:val="0"/>
                <w:numId w:val="4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</w:t>
            </w:r>
            <w:r w:rsidRPr="007226C2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«Место в регионе»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—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место</w:t>
            </w:r>
            <w:r w:rsidR="00810C53" w:rsidRPr="007226C2">
              <w:rPr>
                <w:rFonts w:ascii="Arial" w:eastAsia="Times New Roman" w:hAnsi="Arial" w:cs="Arial"/>
                <w:sz w:val="19"/>
                <w:szCs w:val="19"/>
              </w:rPr>
              <w:t>, которое занял обучающийся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среди участников субъекта Российской Федерации. </w:t>
            </w:r>
            <w:r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В экспертном заключении </w:t>
            </w:r>
            <w:r w:rsidR="00DE7828"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>данный результат</w:t>
            </w:r>
            <w:r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 xml:space="preserve"> будет соответствовать региональному уровню</w:t>
            </w:r>
            <w:r w:rsidR="00B53892"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 xml:space="preserve">. </w:t>
            </w:r>
          </w:p>
          <w:p w:rsidR="0014679D" w:rsidRPr="007226C2" w:rsidRDefault="002B04DD" w:rsidP="00D334ED">
            <w:pPr>
              <w:numPr>
                <w:ilvl w:val="0"/>
                <w:numId w:val="4"/>
              </w:numPr>
              <w:tabs>
                <w:tab w:val="clear" w:pos="720"/>
                <w:tab w:val="num" w:pos="465"/>
              </w:tabs>
              <w:spacing w:after="0" w:line="240" w:lineRule="auto"/>
              <w:ind w:left="465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</w:t>
            </w:r>
            <w:r w:rsidRPr="007226C2">
              <w:rPr>
                <w:rFonts w:ascii="Arial" w:eastAsia="Times New Roman" w:hAnsi="Arial" w:cs="Arial"/>
                <w:bCs/>
                <w:sz w:val="19"/>
                <w:szCs w:val="19"/>
              </w:rPr>
              <w:t xml:space="preserve">победители </w:t>
            </w:r>
            <w:r w:rsidRPr="007226C2">
              <w:rPr>
                <w:rFonts w:ascii="Arial" w:eastAsia="Times New Roman" w:hAnsi="Arial" w:cs="Arial"/>
                <w:bCs/>
                <w:i/>
                <w:iCs/>
                <w:sz w:val="19"/>
                <w:szCs w:val="19"/>
              </w:rPr>
              <w:t xml:space="preserve">- </w:t>
            </w:r>
            <w:r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>в</w:t>
            </w:r>
            <w:r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 экспертном заключении </w:t>
            </w:r>
            <w:r w:rsidR="00DE7828" w:rsidRPr="007226C2">
              <w:rPr>
                <w:rFonts w:ascii="Arial" w:eastAsia="Times New Roman" w:hAnsi="Arial" w:cs="Arial"/>
                <w:iCs/>
                <w:sz w:val="19"/>
                <w:szCs w:val="19"/>
              </w:rPr>
              <w:t xml:space="preserve">данный результат </w:t>
            </w:r>
            <w:r w:rsidR="00B53892"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>будет соответствовать Р</w:t>
            </w:r>
            <w:r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>оссийскому уровню</w:t>
            </w:r>
            <w:r w:rsidR="00B53892" w:rsidRPr="007226C2">
              <w:rPr>
                <w:rFonts w:ascii="Arial" w:eastAsia="Times New Roman" w:hAnsi="Arial" w:cs="Arial"/>
                <w:bCs/>
                <w:iCs/>
                <w:sz w:val="19"/>
                <w:szCs w:val="19"/>
              </w:rPr>
              <w:t>.</w:t>
            </w:r>
          </w:p>
          <w:p w:rsidR="007226C2" w:rsidRPr="007226C2" w:rsidRDefault="007226C2" w:rsidP="007226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226C2" w:rsidRDefault="007226C2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15"/>
        <w:gridCol w:w="3685"/>
        <w:gridCol w:w="3396"/>
        <w:gridCol w:w="1707"/>
        <w:gridCol w:w="1706"/>
        <w:gridCol w:w="1840"/>
      </w:tblGrid>
      <w:tr w:rsidR="00DB1BCB" w:rsidRPr="007226C2" w:rsidTr="007226C2">
        <w:trPr>
          <w:trHeight w:val="255"/>
        </w:trPr>
        <w:tc>
          <w:tcPr>
            <w:tcW w:w="810" w:type="dxa"/>
            <w:vMerge w:val="restart"/>
          </w:tcPr>
          <w:p w:rsidR="00DB1BCB" w:rsidRPr="007226C2" w:rsidRDefault="00DE7828" w:rsidP="00DE7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2415" w:type="dxa"/>
            <w:vMerge w:val="restart"/>
          </w:tcPr>
          <w:p w:rsidR="00DB1BCB" w:rsidRPr="007226C2" w:rsidRDefault="0014679D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.1. Совершенствование методов обучения и воспитания и продуктивное использования новых образовательных технологий.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  применяемых  образовательных технологиях с указанием: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 наименования;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цели применения;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целевых ориентирах/</w:t>
            </w:r>
            <w:r w:rsidRPr="007226C2">
              <w:rPr>
                <w:rFonts w:ascii="Arial" w:hAnsi="Arial" w:cs="Arial"/>
                <w:sz w:val="19"/>
                <w:szCs w:val="19"/>
              </w:rPr>
              <w:t>формируемых компетенций;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результатов применения. 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Подтверждать результативность применения образовательной технологии могут: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выводы по итогам мониторинга;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работы 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воспитанников/</w:t>
            </w:r>
            <w:r w:rsidRPr="007226C2">
              <w:rPr>
                <w:rFonts w:ascii="Arial" w:hAnsi="Arial" w:cs="Arial"/>
                <w:sz w:val="19"/>
                <w:szCs w:val="19"/>
              </w:rPr>
              <w:t>обучающихся, представленные на мероприятиях различного уровня (например, проекты);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методическая разработка педагога, включающая серию заданий или фрагментов 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мероприятий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, и т.д. в данной технологии; 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обобщение опыта применения технологии в публикациях, выступлениях. 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Для одной технологии достаточного одного подтверждения результативности ее применения. 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Представляется минимум три технологии.</w:t>
            </w:r>
          </w:p>
          <w:p w:rsidR="007226C2" w:rsidRPr="007226C2" w:rsidRDefault="007226C2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96401F" w:rsidRPr="007226C2" w:rsidRDefault="0015566C" w:rsidP="0015566C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В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данном разделе НЕ представля</w:t>
            </w:r>
            <w:r>
              <w:rPr>
                <w:rFonts w:ascii="Arial" w:hAnsi="Arial" w:cs="Arial"/>
                <w:i/>
                <w:sz w:val="19"/>
                <w:szCs w:val="19"/>
              </w:rPr>
              <w:t>ю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тся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 и НЕ учитываются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426A68" w:rsidRPr="007226C2">
              <w:rPr>
                <w:rFonts w:ascii="Arial" w:hAnsi="Arial" w:cs="Arial"/>
                <w:i/>
                <w:sz w:val="19"/>
                <w:szCs w:val="19"/>
              </w:rPr>
              <w:t>ИКТ и технология формирования ЗОЖ.</w:t>
            </w:r>
          </w:p>
        </w:tc>
        <w:tc>
          <w:tcPr>
            <w:tcW w:w="3396" w:type="dxa"/>
            <w:vMerge w:val="restart"/>
          </w:tcPr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 мониторинга, подтверждающие результативность использования технологии.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Грамоты, дипломы, сертификаты, подтверждающие представление обучающимися  своих работ на мероприятиях различного уровня.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Методическ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ие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разработк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педагога.</w:t>
            </w: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B1BCB" w:rsidRPr="007226C2" w:rsidRDefault="00DB1BCB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Стать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и</w:t>
            </w:r>
            <w:r w:rsidRPr="007226C2">
              <w:rPr>
                <w:rFonts w:ascii="Arial" w:hAnsi="Arial" w:cs="Arial"/>
                <w:sz w:val="19"/>
                <w:szCs w:val="19"/>
              </w:rPr>
              <w:t>, текст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ы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выступлени</w:t>
            </w:r>
            <w:r w:rsidR="00DE7828" w:rsidRPr="007226C2">
              <w:rPr>
                <w:rFonts w:ascii="Arial" w:hAnsi="Arial" w:cs="Arial"/>
                <w:sz w:val="19"/>
                <w:szCs w:val="19"/>
              </w:rPr>
              <w:t>й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B1BCB" w:rsidRPr="007226C2" w:rsidRDefault="00DB1BCB" w:rsidP="00DE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3" w:type="dxa"/>
            <w:gridSpan w:val="3"/>
          </w:tcPr>
          <w:p w:rsidR="00DB1BCB" w:rsidRPr="007226C2" w:rsidRDefault="00DB1BCB" w:rsidP="003748C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Максимальный балл - 2</w:t>
            </w:r>
          </w:p>
        </w:tc>
      </w:tr>
      <w:tr w:rsidR="00757088" w:rsidRPr="007226C2" w:rsidTr="007226C2">
        <w:trPr>
          <w:trHeight w:val="4398"/>
        </w:trPr>
        <w:tc>
          <w:tcPr>
            <w:tcW w:w="810" w:type="dxa"/>
            <w:vMerge/>
          </w:tcPr>
          <w:p w:rsidR="00757088" w:rsidRPr="007226C2" w:rsidRDefault="00757088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757088" w:rsidRPr="007226C2" w:rsidRDefault="00757088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757088" w:rsidRPr="007226C2" w:rsidRDefault="00757088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757088" w:rsidRPr="007226C2" w:rsidRDefault="00757088" w:rsidP="003748C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0 баллов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- показатель не представлен или описание противоречиво: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представлено описание технологии, заимствованное из печатных или интернет источников;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неверно определены цель, целевые ориентиры/ формируемые компетенции;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результаты не представлены или представлены не конкретно: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(как описание технологии,- звучат как цель).</w:t>
            </w:r>
          </w:p>
        </w:tc>
        <w:tc>
          <w:tcPr>
            <w:tcW w:w="1706" w:type="dxa"/>
          </w:tcPr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- показатель отражен достаточно: 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цели, целевые ориентиры/ формируемые компетенции определены верно,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но результаты представлены не конкретно (как описание технологии,- звучат как цель).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Представлено мене трех образовательных технологий</w:t>
            </w:r>
          </w:p>
        </w:tc>
        <w:tc>
          <w:tcPr>
            <w:tcW w:w="1840" w:type="dxa"/>
          </w:tcPr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2 балла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- показатель отражен полно: цели и компетенции определены верно, представлены конкретные результаты: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результаты мониторинга;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работы обучающихся; 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методическая разработка;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обобщение опыта.</w:t>
            </w:r>
          </w:p>
          <w:p w:rsidR="00757088" w:rsidRPr="007226C2" w:rsidRDefault="00757088" w:rsidP="0075708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Представлено три или более технологии</w:t>
            </w:r>
          </w:p>
        </w:tc>
      </w:tr>
      <w:tr w:rsidR="002B04DD" w:rsidRPr="007226C2" w:rsidTr="007226C2">
        <w:trPr>
          <w:trHeight w:val="280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14679D" w:rsidP="00AB68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.2. Использование информационно-коммуникационных технологий в педагогической деятельности, в том числе дистанционных и сетевых технологий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DB1BCB" w:rsidRPr="007226C2" w:rsidRDefault="002B04DD" w:rsidP="00F0258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 разработанных и/или применяемых педагогом информационных ресурсах (веб сайтах, презентациях, сетевых сообществах, Web 2.0 и др.) с указанием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DB1BCB" w:rsidRPr="007226C2" w:rsidRDefault="00DB1BCB" w:rsidP="00F0258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наименования ресурса;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B1BCB" w:rsidRPr="007226C2" w:rsidRDefault="00DB1BCB" w:rsidP="00F0258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степени самостоятельности разработки (ресурс заимствован, заимствованный ресурс переработан, ресурс разрабатывался, аттестующимся педагогом в команде,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lastRenderedPageBreak/>
              <w:t>ресурс разработан самостоятельно);</w:t>
            </w:r>
          </w:p>
          <w:p w:rsidR="00DB1BCB" w:rsidRPr="007226C2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цели применения ресурса в педагогической деятельности; </w:t>
            </w:r>
          </w:p>
          <w:p w:rsidR="002B04DD" w:rsidRPr="007226C2" w:rsidRDefault="00DB1BCB" w:rsidP="00DB1BC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эффектов и результативности его использования.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При наличии сайта педагога:</w:t>
            </w: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«живая» ссылка на сайт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При отсутствии сайта: по одному примеру на каждый вид ресурса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0E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При осуществлении дистанционного обучения – выписка из приказа </w:t>
            </w:r>
            <w:r w:rsidR="000E43E1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, подтверждающая участие педагога в осуществлении  дистанционного </w:t>
            </w: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обучения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253" w:type="dxa"/>
            <w:gridSpan w:val="3"/>
          </w:tcPr>
          <w:p w:rsidR="002B04DD" w:rsidRPr="007226C2" w:rsidRDefault="002B04DD" w:rsidP="004C3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Максимальный балл - 2</w:t>
            </w:r>
          </w:p>
        </w:tc>
      </w:tr>
      <w:tr w:rsidR="002B04DD" w:rsidRPr="007226C2" w:rsidTr="007226C2">
        <w:trPr>
          <w:trHeight w:val="2123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AB68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AB688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2B04DD" w:rsidRPr="007226C2" w:rsidRDefault="002B04DD" w:rsidP="004920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 или описание противоречиво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 xml:space="preserve"> (например, в качестве ресурса представлен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 xml:space="preserve"> адрес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 xml:space="preserve"> электронн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ой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lastRenderedPageBreak/>
              <w:t>почт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ы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и др.)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4920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1706" w:type="dxa"/>
          </w:tcPr>
          <w:p w:rsidR="00DB1BCB" w:rsidRPr="007226C2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lastRenderedPageBreak/>
              <w:t>1 балл -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показатель отражен достаточно: </w:t>
            </w:r>
          </w:p>
          <w:p w:rsidR="002B04DD" w:rsidRPr="007226C2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 xml:space="preserve">представлены </w:t>
            </w:r>
            <w:r w:rsidRPr="007226C2">
              <w:rPr>
                <w:rFonts w:ascii="Arial" w:hAnsi="Arial" w:cs="Arial"/>
                <w:sz w:val="19"/>
                <w:szCs w:val="19"/>
              </w:rPr>
              <w:t>в основном заимствованные ресурсы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DB1BCB">
            <w:pPr>
              <w:spacing w:after="0" w:line="24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-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небольшое количество однотипных </w:t>
            </w: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ресурсов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DB1BC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не указаны цель создания и результаты использования ресурса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67651F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непродолжительность существования и скудность материалов сайта</w:t>
            </w:r>
            <w:r w:rsidR="00DB1BC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840" w:type="dxa"/>
          </w:tcPr>
          <w:p w:rsidR="002B04DD" w:rsidRPr="007226C2" w:rsidRDefault="002B04DD" w:rsidP="002C55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2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–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показатель отражен полно: - представлены в основном </w:t>
            </w:r>
            <w:r w:rsidRPr="007226C2">
              <w:rPr>
                <w:rFonts w:ascii="Arial" w:hAnsi="Arial" w:cs="Arial"/>
                <w:spacing w:val="-6"/>
                <w:sz w:val="19"/>
                <w:szCs w:val="19"/>
              </w:rPr>
              <w:t xml:space="preserve">самостоятельно </w:t>
            </w:r>
            <w:r w:rsidRPr="007226C2">
              <w:rPr>
                <w:rFonts w:ascii="Arial" w:hAnsi="Arial" w:cs="Arial"/>
                <w:sz w:val="19"/>
                <w:szCs w:val="19"/>
              </w:rPr>
              <w:t>разработанные ресурсы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C5562" w:rsidRPr="007226C2" w:rsidRDefault="002C5562" w:rsidP="002C55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разнообразие ресурсов:</w:t>
            </w:r>
          </w:p>
          <w:p w:rsidR="007235CF" w:rsidRPr="007226C2" w:rsidRDefault="007235CF" w:rsidP="002C5562">
            <w:pPr>
              <w:spacing w:after="0" w:line="240" w:lineRule="auto"/>
              <w:ind w:left="313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ресурсы </w:t>
            </w: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используются:</w:t>
            </w:r>
          </w:p>
          <w:p w:rsidR="007235CF" w:rsidRPr="007226C2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в работе с обучающимися</w:t>
            </w:r>
          </w:p>
          <w:p w:rsidR="007235CF" w:rsidRPr="007226C2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с родителями</w:t>
            </w:r>
          </w:p>
          <w:p w:rsidR="007235CF" w:rsidRPr="007226C2" w:rsidRDefault="007235CF" w:rsidP="002C5562">
            <w:pPr>
              <w:numPr>
                <w:ilvl w:val="1"/>
                <w:numId w:val="25"/>
              </w:numPr>
              <w:spacing w:after="0" w:line="240" w:lineRule="auto"/>
              <w:ind w:left="313" w:hanging="284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для об</w:t>
            </w:r>
            <w:r w:rsidR="002C5562" w:rsidRPr="007226C2">
              <w:rPr>
                <w:rFonts w:ascii="Arial" w:hAnsi="Arial" w:cs="Arial"/>
                <w:sz w:val="19"/>
                <w:szCs w:val="19"/>
              </w:rPr>
              <w:t>об</w:t>
            </w:r>
            <w:r w:rsidRPr="007226C2">
              <w:rPr>
                <w:rFonts w:ascii="Arial" w:hAnsi="Arial" w:cs="Arial"/>
                <w:sz w:val="19"/>
                <w:szCs w:val="19"/>
              </w:rPr>
              <w:t>щения и распространения опыта</w:t>
            </w:r>
          </w:p>
          <w:p w:rsidR="0096401F" w:rsidRPr="007226C2" w:rsidRDefault="002B04DD" w:rsidP="007B2981">
            <w:pPr>
              <w:spacing w:after="0" w:line="240" w:lineRule="auto"/>
              <w:ind w:left="29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продолжительность существования сайта и периодичное его обновление</w:t>
            </w:r>
          </w:p>
        </w:tc>
      </w:tr>
      <w:tr w:rsidR="002B04DD" w:rsidRPr="007226C2" w:rsidTr="007226C2">
        <w:trPr>
          <w:trHeight w:val="181"/>
        </w:trPr>
        <w:tc>
          <w:tcPr>
            <w:tcW w:w="810" w:type="dxa"/>
            <w:vMerge w:val="restart"/>
            <w:tcBorders>
              <w:top w:val="nil"/>
            </w:tcBorders>
          </w:tcPr>
          <w:p w:rsidR="002B04DD" w:rsidRPr="007226C2" w:rsidRDefault="002B04DD" w:rsidP="000E51CF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14679D" w:rsidP="00D5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.3. Транслирования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685" w:type="dxa"/>
            <w:vMerge w:val="restart"/>
          </w:tcPr>
          <w:p w:rsidR="0033632C" w:rsidRPr="007226C2" w:rsidRDefault="0014679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.3.1. Сведения об открытых мероприятиях, отражающих внедрение образовательных технологий с указанием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формы мероприятия; 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уровня (</w:t>
            </w:r>
            <w:r w:rsidR="000E43E1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>, муниципальный, региональный, всероссийский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);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темы мероприятия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D334ED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выходных сведений подтверждающих документов (утвержденн</w:t>
            </w:r>
            <w:r w:rsidRPr="007226C2">
              <w:rPr>
                <w:rFonts w:ascii="Arial" w:hAnsi="Arial" w:cs="Arial"/>
                <w:sz w:val="19"/>
                <w:szCs w:val="19"/>
              </w:rPr>
              <w:t>ой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программ</w:t>
            </w:r>
            <w:r w:rsidRPr="007226C2">
              <w:rPr>
                <w:rFonts w:ascii="Arial" w:hAnsi="Arial" w:cs="Arial"/>
                <w:sz w:val="19"/>
                <w:szCs w:val="19"/>
              </w:rPr>
              <w:t>ы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семинара, </w:t>
            </w:r>
            <w:r w:rsidRPr="007226C2">
              <w:rPr>
                <w:rFonts w:ascii="Arial" w:hAnsi="Arial" w:cs="Arial"/>
                <w:sz w:val="19"/>
                <w:szCs w:val="19"/>
              </w:rPr>
              <w:t>с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ертификат, </w:t>
            </w:r>
            <w:r w:rsidRPr="007226C2">
              <w:rPr>
                <w:rFonts w:ascii="Arial" w:hAnsi="Arial" w:cs="Arial"/>
                <w:sz w:val="19"/>
                <w:szCs w:val="19"/>
              </w:rPr>
              <w:t>д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иплом и т.д.)</w:t>
            </w:r>
            <w:r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396" w:type="dxa"/>
            <w:vMerge w:val="restart"/>
          </w:tcPr>
          <w:p w:rsidR="002B04DD" w:rsidRPr="007226C2" w:rsidRDefault="0033632C" w:rsidP="00D5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с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канкопия подтверждающих документов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Если в качестве подтверждающего документа выступает программа семинара - представляется сканкопия утвержденной программы </w:t>
            </w:r>
            <w:r w:rsidRPr="007226C2">
              <w:rPr>
                <w:rFonts w:ascii="Arial" w:hAnsi="Arial" w:cs="Arial"/>
                <w:sz w:val="19"/>
                <w:szCs w:val="19"/>
              </w:rPr>
              <w:t>(полностью).</w:t>
            </w:r>
          </w:p>
        </w:tc>
        <w:tc>
          <w:tcPr>
            <w:tcW w:w="5253" w:type="dxa"/>
            <w:gridSpan w:val="3"/>
          </w:tcPr>
          <w:p w:rsidR="002B04DD" w:rsidRPr="007226C2" w:rsidRDefault="002B04DD" w:rsidP="00D50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- 3</w:t>
            </w:r>
          </w:p>
        </w:tc>
      </w:tr>
      <w:tr w:rsidR="002B04DD" w:rsidRPr="007226C2" w:rsidTr="007226C2">
        <w:trPr>
          <w:trHeight w:val="2472"/>
        </w:trPr>
        <w:tc>
          <w:tcPr>
            <w:tcW w:w="810" w:type="dxa"/>
            <w:vMerge/>
            <w:tcBorders>
              <w:bottom w:val="nil"/>
            </w:tcBorders>
          </w:tcPr>
          <w:p w:rsidR="002B04DD" w:rsidRPr="007226C2" w:rsidRDefault="002B04DD" w:rsidP="000E51CF">
            <w:pPr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775C78" w:rsidRPr="007226C2" w:rsidRDefault="00775C78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</w:t>
            </w:r>
          </w:p>
          <w:p w:rsidR="007226C2" w:rsidRPr="007226C2" w:rsidRDefault="007226C2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0,5 балла - 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0E43E1" w:rsidRPr="007226C2">
              <w:rPr>
                <w:rFonts w:ascii="Arial" w:hAnsi="Arial" w:cs="Arial"/>
                <w:sz w:val="19"/>
                <w:szCs w:val="19"/>
              </w:rPr>
              <w:t xml:space="preserve">образовательной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E43E1" w:rsidRPr="007226C2">
              <w:rPr>
                <w:rFonts w:ascii="Arial" w:hAnsi="Arial" w:cs="Arial"/>
                <w:sz w:val="19"/>
                <w:szCs w:val="19"/>
              </w:rPr>
              <w:t>организации</w:t>
            </w:r>
          </w:p>
          <w:p w:rsidR="007226C2" w:rsidRPr="007226C2" w:rsidRDefault="007226C2" w:rsidP="00D50E15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 xml:space="preserve">1 балл -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муниципальный уровень </w:t>
            </w:r>
          </w:p>
          <w:p w:rsidR="000E43E1" w:rsidRPr="007226C2" w:rsidRDefault="000E43E1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1706" w:type="dxa"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2 балла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>региональный  уровень</w:t>
            </w:r>
          </w:p>
          <w:p w:rsidR="002B04DD" w:rsidRPr="007226C2" w:rsidRDefault="002B04DD" w:rsidP="00D50E1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1840" w:type="dxa"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>межрегиональный уровень и выше</w:t>
            </w:r>
          </w:p>
        </w:tc>
      </w:tr>
      <w:tr w:rsidR="002B04DD" w:rsidRPr="007226C2" w:rsidTr="007226C2">
        <w:trPr>
          <w:trHeight w:val="392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</w:tcBorders>
          </w:tcPr>
          <w:p w:rsidR="002B04DD" w:rsidRPr="007226C2" w:rsidRDefault="002B04DD" w:rsidP="000E51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33632C" w:rsidRPr="007226C2" w:rsidRDefault="0014679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.3.2. Сведения о наличии выступлений педагога с указанием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даты представления опыта; 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наименования мероприятия; 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уровня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мероприятия;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формы участия (докладчик, ведущий секции и др.); </w:t>
            </w:r>
          </w:p>
          <w:p w:rsidR="0033632C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темы выступления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33632C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выходных данных подтверждающих документов (</w:t>
            </w:r>
            <w:r w:rsidRPr="007226C2">
              <w:rPr>
                <w:rFonts w:ascii="Arial" w:hAnsi="Arial" w:cs="Arial"/>
                <w:sz w:val="19"/>
                <w:szCs w:val="19"/>
              </w:rPr>
              <w:t>протокол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7226C2">
              <w:rPr>
                <w:rFonts w:ascii="Arial" w:hAnsi="Arial" w:cs="Arial"/>
                <w:sz w:val="19"/>
                <w:szCs w:val="19"/>
              </w:rPr>
              <w:t>приказ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7226C2">
              <w:rPr>
                <w:rFonts w:ascii="Arial" w:hAnsi="Arial" w:cs="Arial"/>
                <w:sz w:val="19"/>
                <w:szCs w:val="19"/>
              </w:rPr>
              <w:t>сертификат, диплом,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утвержденная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программа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мероприятия) </w:t>
            </w:r>
          </w:p>
          <w:p w:rsidR="002B04DD" w:rsidRPr="007226C2" w:rsidRDefault="002B04DD" w:rsidP="00D50E15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На одно мероприятие достаточно одного подтверждающего документа.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</w:t>
            </w:r>
            <w:r w:rsidR="0033632C" w:rsidRPr="007226C2">
              <w:rPr>
                <w:rFonts w:ascii="Arial" w:hAnsi="Arial" w:cs="Arial"/>
                <w:sz w:val="19"/>
                <w:szCs w:val="19"/>
              </w:rPr>
              <w:t>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подтверждающих документов</w:t>
            </w:r>
          </w:p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3" w:type="dxa"/>
            <w:gridSpan w:val="3"/>
          </w:tcPr>
          <w:p w:rsidR="002B04DD" w:rsidRPr="007226C2" w:rsidRDefault="002B04DD" w:rsidP="00D50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- 3</w:t>
            </w:r>
          </w:p>
        </w:tc>
      </w:tr>
      <w:tr w:rsidR="002B04DD" w:rsidRPr="007226C2" w:rsidTr="007226C2">
        <w:trPr>
          <w:trHeight w:val="1943"/>
        </w:trPr>
        <w:tc>
          <w:tcPr>
            <w:tcW w:w="810" w:type="dxa"/>
            <w:vMerge/>
            <w:tcBorders>
              <w:left w:val="single" w:sz="4" w:space="0" w:color="auto"/>
            </w:tcBorders>
          </w:tcPr>
          <w:p w:rsidR="002B04DD" w:rsidRPr="007226C2" w:rsidRDefault="002B04DD" w:rsidP="000E51C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7" w:type="dxa"/>
          </w:tcPr>
          <w:p w:rsidR="00775C78" w:rsidRDefault="00775C78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</w:t>
            </w:r>
          </w:p>
          <w:p w:rsidR="007226C2" w:rsidRPr="007226C2" w:rsidRDefault="007226C2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B04DD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0,5 балла - 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0E43E1" w:rsidRPr="007226C2">
              <w:rPr>
                <w:rFonts w:ascii="Arial" w:hAnsi="Arial" w:cs="Arial"/>
                <w:sz w:val="19"/>
                <w:szCs w:val="19"/>
              </w:rPr>
              <w:t>образовательной 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226C2" w:rsidRPr="007226C2" w:rsidRDefault="007226C2" w:rsidP="00D50E1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 xml:space="preserve">1 балл - </w:t>
            </w:r>
            <w:r w:rsidRPr="007226C2">
              <w:rPr>
                <w:rFonts w:ascii="Arial" w:hAnsi="Arial" w:cs="Arial"/>
                <w:spacing w:val="-6"/>
                <w:sz w:val="19"/>
                <w:szCs w:val="19"/>
              </w:rPr>
              <w:t xml:space="preserve">муниципальный </w:t>
            </w:r>
            <w:r w:rsidRPr="007226C2">
              <w:rPr>
                <w:rFonts w:ascii="Arial" w:hAnsi="Arial" w:cs="Arial"/>
                <w:sz w:val="19"/>
                <w:szCs w:val="19"/>
              </w:rPr>
              <w:t>уровень</w:t>
            </w:r>
          </w:p>
        </w:tc>
        <w:tc>
          <w:tcPr>
            <w:tcW w:w="1706" w:type="dxa"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2 балла - 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>региональный  уровень</w:t>
            </w:r>
          </w:p>
          <w:p w:rsidR="002B04DD" w:rsidRPr="007226C2" w:rsidRDefault="002B04DD" w:rsidP="00D50E1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1840" w:type="dxa"/>
          </w:tcPr>
          <w:p w:rsidR="002B04DD" w:rsidRPr="007226C2" w:rsidRDefault="002B04DD" w:rsidP="00D50E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- </w:t>
            </w:r>
            <w:r w:rsidRPr="007226C2">
              <w:rPr>
                <w:rFonts w:ascii="Arial" w:hAnsi="Arial" w:cs="Arial"/>
                <w:spacing w:val="-4"/>
                <w:sz w:val="19"/>
                <w:szCs w:val="19"/>
              </w:rPr>
              <w:t>межрегиональный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уровень и выше</w:t>
            </w:r>
          </w:p>
        </w:tc>
      </w:tr>
    </w:tbl>
    <w:p w:rsidR="007226C2" w:rsidRDefault="007226C2">
      <w:r>
        <w:br w:type="page"/>
      </w:r>
    </w:p>
    <w:tbl>
      <w:tblPr>
        <w:tblW w:w="15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15"/>
        <w:gridCol w:w="3685"/>
        <w:gridCol w:w="3396"/>
        <w:gridCol w:w="1851"/>
        <w:gridCol w:w="1706"/>
        <w:gridCol w:w="1840"/>
      </w:tblGrid>
      <w:tr w:rsidR="002B04DD" w:rsidRPr="007226C2" w:rsidTr="007226C2">
        <w:trPr>
          <w:trHeight w:val="261"/>
        </w:trPr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4443FD" w:rsidRPr="007226C2" w:rsidRDefault="0014679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3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.3.3. Сведения о полноценных публикациях</w:t>
            </w:r>
            <w:r w:rsidR="00673174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73174" w:rsidRPr="007226C2">
              <w:rPr>
                <w:rFonts w:ascii="Arial" w:hAnsi="Arial" w:cs="Arial"/>
                <w:b/>
                <w:sz w:val="19"/>
                <w:szCs w:val="19"/>
              </w:rPr>
              <w:sym w:font="Symbol" w:char="F02A"/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 указанием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443FD" w:rsidRPr="007226C2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вида печатной работы (статья, методическая разработка); </w:t>
            </w:r>
          </w:p>
          <w:p w:rsidR="004443FD" w:rsidRPr="007226C2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издания с исходными данными (журнал, сборник и т.д.); </w:t>
            </w:r>
          </w:p>
          <w:p w:rsidR="004443FD" w:rsidRPr="007226C2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названия печатной работы </w:t>
            </w:r>
          </w:p>
          <w:p w:rsidR="002B04DD" w:rsidRPr="007226C2" w:rsidRDefault="004443F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у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ровня </w:t>
            </w:r>
            <w:r w:rsidRPr="007226C2">
              <w:rPr>
                <w:rFonts w:ascii="Arial" w:hAnsi="Arial" w:cs="Arial"/>
                <w:sz w:val="19"/>
                <w:szCs w:val="19"/>
              </w:rPr>
              <w:t>публикации (</w:t>
            </w:r>
            <w:r w:rsidR="00046F67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>, муниципальный, региональный, всероссийский).</w:t>
            </w:r>
          </w:p>
          <w:p w:rsidR="00446647" w:rsidRPr="007226C2" w:rsidRDefault="00446647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6647" w:rsidRPr="007226C2" w:rsidRDefault="00446647" w:rsidP="00640C8A">
            <w:pPr>
              <w:spacing w:after="0" w:line="240" w:lineRule="auto"/>
              <w:ind w:firstLine="460"/>
              <w:jc w:val="both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При оценивании результатов данного показателя учитывается последовательность уровней публикации материалов. Т.е. </w:t>
            </w:r>
            <w:r w:rsidRPr="00981EFE">
              <w:rPr>
                <w:rFonts w:ascii="Arial" w:hAnsi="Arial" w:cs="Arial"/>
                <w:color w:val="C00000"/>
                <w:sz w:val="19"/>
                <w:szCs w:val="19"/>
              </w:rPr>
              <w:t>до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публикации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материалов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на межрегиональном  уровне и выше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,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педагог должен</w:t>
            </w:r>
            <w:r w:rsidR="00640C8A" w:rsidRPr="007226C2">
              <w:rPr>
                <w:rFonts w:ascii="Arial" w:hAnsi="Arial" w:cs="Arial"/>
                <w:color w:val="C00000"/>
                <w:sz w:val="19"/>
                <w:szCs w:val="19"/>
              </w:rPr>
              <w:t>,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в обязательном порядке</w:t>
            </w:r>
            <w:r w:rsidR="00640C8A" w:rsidRPr="007226C2">
              <w:rPr>
                <w:rFonts w:ascii="Arial" w:hAnsi="Arial" w:cs="Arial"/>
                <w:color w:val="C00000"/>
                <w:sz w:val="19"/>
                <w:szCs w:val="19"/>
              </w:rPr>
              <w:t>,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>иметь публикацию в региональных изданиях</w:t>
            </w:r>
            <w:r w:rsidR="000F6764" w:rsidRPr="007226C2">
              <w:rPr>
                <w:rFonts w:ascii="Arial" w:hAnsi="Arial" w:cs="Arial"/>
                <w:color w:val="C00000"/>
                <w:sz w:val="19"/>
                <w:szCs w:val="19"/>
              </w:rPr>
              <w:t>.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</w:t>
            </w:r>
          </w:p>
          <w:p w:rsidR="00C82409" w:rsidRPr="007226C2" w:rsidRDefault="00446647" w:rsidP="00446647">
            <w:pPr>
              <w:spacing w:after="0" w:line="240" w:lineRule="auto"/>
              <w:ind w:firstLine="4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И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>сключ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ения составляют издания Республики Марий Эл </w:t>
            </w:r>
            <w:r w:rsidR="00C82409" w:rsidRPr="007226C2">
              <w:rPr>
                <w:rFonts w:ascii="Arial" w:hAnsi="Arial" w:cs="Arial"/>
                <w:color w:val="C00000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color w:val="C00000"/>
                <w:sz w:val="19"/>
                <w:szCs w:val="19"/>
              </w:rPr>
              <w:t>межрегионального, российского и международного уровня</w:t>
            </w:r>
          </w:p>
          <w:p w:rsidR="00C82409" w:rsidRPr="007226C2" w:rsidRDefault="00C82409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0F6764" w:rsidRPr="007226C2" w:rsidRDefault="00437612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Не засчитываются результаты транслирования опыта если: </w:t>
            </w:r>
          </w:p>
          <w:p w:rsidR="000F6764" w:rsidRPr="007226C2" w:rsidRDefault="000F6764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>в качестве публикации представлены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:rsidR="000F6764" w:rsidRPr="007226C2" w:rsidRDefault="00437612" w:rsidP="000F6764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конспект, сценарий, дидактический материал (например, презентация), фотоматериалы, </w:t>
            </w:r>
          </w:p>
          <w:p w:rsidR="000F6764" w:rsidRPr="007226C2" w:rsidRDefault="000F6764" w:rsidP="000F6764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437612" w:rsidRPr="007226C2">
              <w:rPr>
                <w:rFonts w:ascii="Arial" w:hAnsi="Arial" w:cs="Arial"/>
                <w:bCs/>
                <w:i/>
                <w:sz w:val="19"/>
                <w:szCs w:val="19"/>
              </w:rPr>
              <w:t>статьи в СМИ, не отражающие педагогический опыт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 xml:space="preserve">, </w:t>
            </w:r>
          </w:p>
          <w:p w:rsidR="000F6764" w:rsidRPr="007226C2" w:rsidRDefault="000F6764" w:rsidP="000F6764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 xml:space="preserve">новостные публикации </w:t>
            </w:r>
          </w:p>
          <w:p w:rsidR="00437612" w:rsidRPr="007226C2" w:rsidRDefault="000F6764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>публикация не прошла редакционно-издательскую обработку,</w:t>
            </w:r>
          </w:p>
          <w:p w:rsidR="000F6764" w:rsidRPr="007226C2" w:rsidRDefault="000F6764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 xml:space="preserve">отсутствует подтверждение публикации, </w:t>
            </w:r>
          </w:p>
          <w:p w:rsidR="00640C8A" w:rsidRPr="007226C2" w:rsidRDefault="000F6764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="00437612" w:rsidRPr="007226C2">
              <w:rPr>
                <w:rFonts w:ascii="Arial" w:hAnsi="Arial" w:cs="Arial"/>
                <w:i/>
                <w:sz w:val="19"/>
                <w:szCs w:val="19"/>
              </w:rPr>
              <w:t>представлена некорректная ссылка на публикацию</w:t>
            </w:r>
            <w:r w:rsidR="00640C8A" w:rsidRPr="007226C2">
              <w:rPr>
                <w:rFonts w:ascii="Arial" w:hAnsi="Arial" w:cs="Arial"/>
                <w:i/>
                <w:sz w:val="19"/>
                <w:szCs w:val="19"/>
              </w:rPr>
              <w:t>;</w:t>
            </w:r>
          </w:p>
          <w:p w:rsidR="000F6764" w:rsidRPr="007226C2" w:rsidRDefault="000F6764" w:rsidP="00437612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437612" w:rsidRPr="007226C2" w:rsidRDefault="00640C8A" w:rsidP="000F6764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Не засчитываются публикации на межрегиональном уровне и выше </w:t>
            </w:r>
            <w:r w:rsidR="000F6764" w:rsidRPr="007226C2">
              <w:rPr>
                <w:rFonts w:ascii="Arial" w:hAnsi="Arial" w:cs="Arial"/>
                <w:i/>
                <w:sz w:val="19"/>
                <w:szCs w:val="19"/>
              </w:rPr>
              <w:t xml:space="preserve">при отсутствии публикации в </w:t>
            </w:r>
            <w:r w:rsidR="000F6764" w:rsidRPr="007226C2">
              <w:rPr>
                <w:rFonts w:ascii="Arial" w:hAnsi="Arial" w:cs="Arial"/>
                <w:i/>
                <w:sz w:val="19"/>
                <w:szCs w:val="19"/>
              </w:rPr>
              <w:lastRenderedPageBreak/>
              <w:t>региональных изданиях</w:t>
            </w:r>
          </w:p>
          <w:p w:rsidR="002B04DD" w:rsidRPr="007226C2" w:rsidRDefault="002B04DD" w:rsidP="00741330">
            <w:pPr>
              <w:ind w:firstLine="3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 w:val="restart"/>
          </w:tcPr>
          <w:p w:rsidR="002B04DD" w:rsidRPr="007226C2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 xml:space="preserve">Если публикация размещена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в сборнике/журнале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представляются сканкопии:</w:t>
            </w:r>
          </w:p>
          <w:p w:rsidR="002B04DD" w:rsidRPr="007226C2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обложки сборника/журнала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оборотной стороны титула, где размещены выходные сведения издания, информация о редакторах;</w:t>
            </w:r>
          </w:p>
          <w:p w:rsidR="002B04DD" w:rsidRPr="007226C2" w:rsidRDefault="002B04DD" w:rsidP="009A063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страница оглавления (содержания), на которой 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указаны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названи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е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и автор публикации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443FD" w:rsidRPr="007226C2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443FD" w:rsidRPr="007226C2" w:rsidRDefault="002B04DD" w:rsidP="004443F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 xml:space="preserve">Если методическая публикация размещена в </w:t>
            </w:r>
            <w:r w:rsidR="004443FD" w:rsidRPr="007226C2">
              <w:rPr>
                <w:rFonts w:ascii="Arial" w:hAnsi="Arial" w:cs="Arial"/>
                <w:i/>
                <w:sz w:val="19"/>
                <w:szCs w:val="19"/>
              </w:rPr>
              <w:t>печатной газете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 xml:space="preserve"> представляются:</w:t>
            </w:r>
          </w:p>
          <w:p w:rsidR="004443FD" w:rsidRPr="007226C2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сканкопия страницы газеты, где размещена публикация; </w:t>
            </w:r>
          </w:p>
          <w:p w:rsidR="004443FD" w:rsidRPr="007226C2" w:rsidRDefault="004443FD" w:rsidP="004443F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сканкопия выходных сведений печатного издания.</w:t>
            </w:r>
          </w:p>
          <w:p w:rsidR="002B04DD" w:rsidRPr="007226C2" w:rsidRDefault="002B04DD" w:rsidP="009A063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Если 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 xml:space="preserve">представлена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методическая разработка</w:t>
            </w:r>
            <w:r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обложк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работы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оборотн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ая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сторон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титула, где размещены выходные сведения издания, информация о редакторах, гриф (при наличии)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внутренняя и/или внешняя рецензия на работу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 xml:space="preserve"> (при отсутствии грифа).</w:t>
            </w: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0763C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Если публикация размещена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в сети интернет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представляется </w:t>
            </w:r>
            <w:r w:rsidR="00DB6A6F" w:rsidRPr="00DB6A6F">
              <w:rPr>
                <w:rFonts w:ascii="Arial" w:hAnsi="Arial" w:cs="Arial"/>
                <w:sz w:val="19"/>
                <w:szCs w:val="19"/>
                <w:u w:val="single"/>
              </w:rPr>
              <w:t>активная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ссылка на публикацию</w:t>
            </w:r>
            <w:r w:rsidR="004443F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50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97" w:type="dxa"/>
            <w:gridSpan w:val="3"/>
          </w:tcPr>
          <w:p w:rsidR="002B04DD" w:rsidRPr="007226C2" w:rsidRDefault="002B04DD" w:rsidP="00741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- 3</w:t>
            </w:r>
          </w:p>
        </w:tc>
      </w:tr>
      <w:tr w:rsidR="002B04DD" w:rsidRPr="007226C2" w:rsidTr="007226C2">
        <w:trPr>
          <w:trHeight w:val="1320"/>
        </w:trPr>
        <w:tc>
          <w:tcPr>
            <w:tcW w:w="810" w:type="dxa"/>
            <w:vMerge/>
            <w:tcBorders>
              <w:left w:val="single" w:sz="4" w:space="0" w:color="auto"/>
              <w:bottom w:val="nil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501C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5F406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1" w:type="dxa"/>
          </w:tcPr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 xml:space="preserve">0 баллов  - </w:t>
            </w:r>
            <w:r w:rsidRPr="007226C2">
              <w:rPr>
                <w:rFonts w:ascii="Arial" w:hAnsi="Arial" w:cs="Arial"/>
                <w:sz w:val="19"/>
                <w:szCs w:val="19"/>
              </w:rPr>
              <w:t>информация не представлена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в качестве методической разработки представлен конспект/технологическая карта урока/мероприятия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, презентация;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7226C2">
              <w:rPr>
                <w:rFonts w:ascii="Arial" w:hAnsi="Arial" w:cs="Arial"/>
                <w:spacing w:val="-4"/>
                <w:sz w:val="19"/>
                <w:szCs w:val="19"/>
              </w:rPr>
              <w:t>представленная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публикация не прошла редакционно-издательскую обработку</w:t>
            </w:r>
          </w:p>
          <w:p w:rsidR="00640C8A" w:rsidRPr="007226C2" w:rsidRDefault="00640C8A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представлена публикация на межрегиональном уровне и выше при отсутствии публикации в региональных изданиях</w:t>
            </w:r>
          </w:p>
          <w:p w:rsidR="00A43405" w:rsidRPr="007226C2" w:rsidRDefault="00A43405" w:rsidP="00741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балла-</w:t>
            </w:r>
          </w:p>
          <w:p w:rsidR="00783832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A43405" w:rsidRPr="007226C2">
              <w:rPr>
                <w:rFonts w:ascii="Arial" w:hAnsi="Arial" w:cs="Arial"/>
                <w:sz w:val="19"/>
                <w:szCs w:val="19"/>
              </w:rPr>
              <w:t>образовательной  организации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: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-публикация размещена на сайте </w:t>
            </w:r>
            <w:r w:rsidR="00A43405" w:rsidRPr="007226C2">
              <w:rPr>
                <w:rFonts w:ascii="Arial" w:hAnsi="Arial" w:cs="Arial"/>
                <w:sz w:val="19"/>
                <w:szCs w:val="19"/>
              </w:rPr>
              <w:t>образовательной 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или публикация, имеет только внутреннюю рецензию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или публикация рекомендована к изданию </w:t>
            </w:r>
            <w:r w:rsidR="00B474FF" w:rsidRPr="007226C2">
              <w:rPr>
                <w:rFonts w:ascii="Arial" w:hAnsi="Arial" w:cs="Arial"/>
                <w:sz w:val="19"/>
                <w:szCs w:val="19"/>
              </w:rPr>
              <w:t xml:space="preserve">методическим объединением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74FF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lastRenderedPageBreak/>
              <w:t>1 балл -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муниципальный уровень</w:t>
            </w:r>
            <w:r w:rsidR="00783832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783832" w:rsidRPr="007226C2" w:rsidRDefault="00783832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публикация размещена в муниципальном издании;</w:t>
            </w:r>
          </w:p>
          <w:p w:rsidR="002B04DD" w:rsidRPr="007226C2" w:rsidRDefault="00783832" w:rsidP="00B47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публикация рекомендована к изданию </w:t>
            </w:r>
            <w:r w:rsidR="002B04DD" w:rsidRPr="007226C2">
              <w:rPr>
                <w:rFonts w:ascii="Arial" w:hAnsi="Arial" w:cs="Arial"/>
                <w:spacing w:val="-4"/>
                <w:sz w:val="19"/>
                <w:szCs w:val="19"/>
              </w:rPr>
              <w:t>муниципальным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474FF" w:rsidRPr="007226C2">
              <w:rPr>
                <w:rFonts w:ascii="Arial" w:hAnsi="Arial" w:cs="Arial"/>
                <w:sz w:val="19"/>
                <w:szCs w:val="19"/>
              </w:rPr>
              <w:t>методическим объединением</w:t>
            </w:r>
            <w:r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6" w:type="dxa"/>
          </w:tcPr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2 балла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региональный уровень: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публикация  размещена в </w:t>
            </w:r>
            <w:r w:rsidR="00783832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изданиях</w:t>
            </w:r>
            <w:r w:rsidR="007A4F4F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регионального уровня</w:t>
            </w:r>
            <w:r w:rsidR="00783832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</w:t>
            </w:r>
          </w:p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67651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</w:tcPr>
          <w:p w:rsidR="002B04DD" w:rsidRPr="007226C2" w:rsidRDefault="002B04DD" w:rsidP="00741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межрегиональный уровень и выше</w:t>
            </w: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783832" w:rsidRPr="007226C2" w:rsidRDefault="00783832" w:rsidP="00783832">
            <w:pPr>
              <w:spacing w:after="0" w:line="240" w:lineRule="auto"/>
              <w:jc w:val="both"/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публикация  размещена в межрегиональных  и выше изданиях</w:t>
            </w:r>
            <w:r w:rsidR="00640C8A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Республики Марий Эл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; </w:t>
            </w:r>
          </w:p>
          <w:p w:rsidR="00783832" w:rsidRPr="007226C2" w:rsidRDefault="00640C8A" w:rsidP="0078383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- </w:t>
            </w:r>
            <w:r w:rsidR="00DF7DA1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или 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представлены</w:t>
            </w:r>
            <w:r w:rsidR="000F6764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публикаци</w:t>
            </w:r>
            <w:r w:rsidR="000F6764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и и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 xml:space="preserve"> на региональном уровне и на межрегиональном/российском/ междунаро</w:t>
            </w:r>
            <w:r w:rsidR="000F6764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д</w:t>
            </w:r>
            <w:r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ном уровне в изданиях иных субъектов РФ</w:t>
            </w:r>
            <w:r w:rsidR="000F6764" w:rsidRPr="007226C2">
              <w:rPr>
                <w:rFonts w:ascii="Arial" w:hAnsi="Arial" w:cs="Arial"/>
                <w:color w:val="548DD4" w:themeColor="text2" w:themeTint="99"/>
                <w:sz w:val="19"/>
                <w:szCs w:val="19"/>
              </w:rPr>
              <w:t>, зарубежных изданиях.</w:t>
            </w:r>
          </w:p>
          <w:p w:rsidR="002B04DD" w:rsidRPr="007226C2" w:rsidRDefault="002B04DD" w:rsidP="007A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D62C1" w:rsidRPr="007226C2" w:rsidTr="007226C2">
        <w:trPr>
          <w:trHeight w:val="29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2C1" w:rsidRPr="007226C2" w:rsidRDefault="001D62C1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</w:tcBorders>
          </w:tcPr>
          <w:p w:rsidR="001D62C1" w:rsidRPr="007226C2" w:rsidRDefault="001D62C1" w:rsidP="00B474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3.4. Участие  в экспериментальной и инновационной деятельности </w:t>
            </w:r>
          </w:p>
        </w:tc>
        <w:tc>
          <w:tcPr>
            <w:tcW w:w="3685" w:type="dxa"/>
            <w:vMerge w:val="restart"/>
          </w:tcPr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об участии педагога в инновационной деятельности, осуществляемой в статусе инновационной площадки (далее ИП) с указанием: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периода реализации ИП; 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наименования проекта; 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уровня ИП; 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выходных данных приказов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присвоении статуса ИП, 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составе рабочей группы; </w:t>
            </w:r>
          </w:p>
          <w:p w:rsidR="001D62C1" w:rsidRPr="007226C2" w:rsidRDefault="001D62C1" w:rsidP="008C3DB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роли аттестуемого в рабочей группе (руководитель, член группы). 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1D62C1" w:rsidRPr="007226C2" w:rsidRDefault="001D62C1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Сканкопия Приказа о присвоении статуса ИП;  </w:t>
            </w:r>
          </w:p>
          <w:p w:rsidR="001D62C1" w:rsidRPr="007226C2" w:rsidRDefault="001D62C1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сканкопия Приказа о составе рабочей группы.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</w:tcBorders>
          </w:tcPr>
          <w:p w:rsidR="001D62C1" w:rsidRPr="007226C2" w:rsidRDefault="001D62C1" w:rsidP="00A01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– 3.5</w:t>
            </w:r>
          </w:p>
        </w:tc>
      </w:tr>
      <w:tr w:rsidR="001D62C1" w:rsidRPr="007226C2" w:rsidTr="007226C2">
        <w:trPr>
          <w:trHeight w:val="1584"/>
        </w:trPr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2C1" w:rsidRPr="007226C2" w:rsidRDefault="001D62C1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1D62C1" w:rsidRPr="007226C2" w:rsidRDefault="001D62C1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1D62C1" w:rsidRPr="007226C2" w:rsidRDefault="001D62C1" w:rsidP="002F6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1D62C1" w:rsidRPr="007226C2" w:rsidRDefault="001D62C1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1" w:type="dxa"/>
          </w:tcPr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</w:t>
            </w: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балла-</w:t>
            </w: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A43405" w:rsidRPr="007226C2">
              <w:rPr>
                <w:rFonts w:ascii="Arial" w:hAnsi="Arial" w:cs="Arial"/>
                <w:sz w:val="19"/>
                <w:szCs w:val="19"/>
              </w:rPr>
              <w:t>образовательной 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1 балл -</w:t>
            </w:r>
          </w:p>
          <w:p w:rsidR="001D62C1" w:rsidRPr="007226C2" w:rsidRDefault="001D62C1" w:rsidP="001D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муниципальный уровень</w:t>
            </w:r>
          </w:p>
        </w:tc>
        <w:tc>
          <w:tcPr>
            <w:tcW w:w="1706" w:type="dxa"/>
          </w:tcPr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2 балла</w:t>
            </w:r>
          </w:p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</w:p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региональный уровень </w:t>
            </w:r>
          </w:p>
        </w:tc>
        <w:tc>
          <w:tcPr>
            <w:tcW w:w="1840" w:type="dxa"/>
          </w:tcPr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 -</w:t>
            </w:r>
          </w:p>
          <w:p w:rsidR="001D62C1" w:rsidRPr="007226C2" w:rsidRDefault="001D62C1" w:rsidP="00C04E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межрегиональный уровень и выше  </w:t>
            </w:r>
          </w:p>
        </w:tc>
      </w:tr>
      <w:tr w:rsidR="001D62C1" w:rsidRPr="007226C2" w:rsidTr="007226C2">
        <w:trPr>
          <w:trHeight w:val="216"/>
        </w:trPr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2C1" w:rsidRPr="007226C2" w:rsidRDefault="001D62C1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1D62C1" w:rsidRPr="007226C2" w:rsidRDefault="001D62C1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1D62C1" w:rsidRPr="007226C2" w:rsidRDefault="001D62C1" w:rsidP="002F6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1D62C1" w:rsidRPr="007226C2" w:rsidRDefault="001D62C1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</w:tcPr>
          <w:p w:rsidR="001D62C1" w:rsidRPr="007226C2" w:rsidRDefault="001D62C1" w:rsidP="001D6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за руководство ИП добавляется </w:t>
            </w:r>
            <w:r w:rsidRPr="007226C2">
              <w:rPr>
                <w:rFonts w:ascii="Arial" w:hAnsi="Arial" w:cs="Arial"/>
                <w:b/>
                <w:sz w:val="19"/>
                <w:szCs w:val="19"/>
              </w:rPr>
              <w:t>0,5 балла</w:t>
            </w:r>
          </w:p>
        </w:tc>
      </w:tr>
      <w:tr w:rsidR="001D62C1" w:rsidRPr="007226C2" w:rsidTr="007226C2">
        <w:trPr>
          <w:trHeight w:val="156"/>
        </w:trPr>
        <w:tc>
          <w:tcPr>
            <w:tcW w:w="8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62C1" w:rsidRPr="007226C2" w:rsidRDefault="001D62C1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1D62C1" w:rsidRPr="007226C2" w:rsidRDefault="001D62C1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1D62C1" w:rsidRPr="007226C2" w:rsidRDefault="001D62C1" w:rsidP="002F6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1D62C1" w:rsidRPr="007226C2" w:rsidRDefault="001D62C1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</w:tcPr>
          <w:p w:rsidR="001D62C1" w:rsidRPr="007226C2" w:rsidRDefault="007226C2" w:rsidP="007226C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Переч</w:t>
            </w:r>
            <w:r w:rsidR="001D62C1" w:rsidRPr="007226C2">
              <w:rPr>
                <w:rFonts w:ascii="Arial" w:hAnsi="Arial" w:cs="Arial"/>
                <w:sz w:val="19"/>
                <w:szCs w:val="19"/>
              </w:rPr>
              <w:t>н</w:t>
            </w:r>
            <w:r>
              <w:rPr>
                <w:rFonts w:ascii="Arial" w:hAnsi="Arial" w:cs="Arial"/>
                <w:sz w:val="19"/>
                <w:szCs w:val="19"/>
              </w:rPr>
              <w:t>и</w:t>
            </w:r>
            <w:r w:rsidR="001D62C1" w:rsidRPr="007226C2">
              <w:rPr>
                <w:rFonts w:ascii="Arial" w:hAnsi="Arial" w:cs="Arial"/>
                <w:sz w:val="19"/>
                <w:szCs w:val="19"/>
              </w:rPr>
              <w:t xml:space="preserve"> региональных инновационных площадок - </w:t>
            </w:r>
            <w:hyperlink r:id="rId12" w:history="1">
              <w:r w:rsidR="001D62C1" w:rsidRPr="007226C2">
                <w:rPr>
                  <w:rStyle w:val="a8"/>
                  <w:rFonts w:ascii="Arial" w:hAnsi="Arial" w:cs="Arial"/>
                  <w:sz w:val="19"/>
                  <w:szCs w:val="19"/>
                </w:rPr>
                <w:t>здесь</w:t>
              </w:r>
            </w:hyperlink>
          </w:p>
        </w:tc>
      </w:tr>
      <w:tr w:rsidR="002B04DD" w:rsidRPr="007226C2" w:rsidTr="007226C2">
        <w:trPr>
          <w:trHeight w:val="13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7226C2" w:rsidRDefault="002B04DD" w:rsidP="00226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B04DD" w:rsidRPr="007226C2" w:rsidRDefault="002B04DD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2B04DD" w:rsidRPr="007226C2" w:rsidRDefault="002B04DD" w:rsidP="002F606D">
            <w:pPr>
              <w:pStyle w:val="pag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eastAsiaTheme="minorEastAsia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eastAsiaTheme="minorEastAsia" w:hAnsi="Arial" w:cs="Arial"/>
                <w:sz w:val="19"/>
                <w:szCs w:val="19"/>
                <w:shd w:val="clear" w:color="auto" w:fill="FFFFFF"/>
              </w:rPr>
              <w:t>И/ИЛИ</w:t>
            </w:r>
            <w:r w:rsidRPr="007226C2">
              <w:rPr>
                <w:rFonts w:ascii="Arial" w:eastAsiaTheme="minorEastAsia" w:hAnsi="Arial" w:cs="Arial"/>
                <w:sz w:val="19"/>
                <w:szCs w:val="19"/>
                <w:shd w:val="clear" w:color="auto" w:fill="FFFFFF"/>
              </w:rPr>
              <w:tab/>
            </w:r>
          </w:p>
          <w:p w:rsidR="00A90657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Сведения об участии педагогического работника в инновационной деятельности</w:t>
            </w:r>
            <w:r w:rsidR="00B474FF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(далее ИД)</w:t>
            </w:r>
            <w:r w:rsidR="00673174" w:rsidRPr="007226C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sym w:font="Symbol" w:char="F02A"/>
            </w:r>
            <w:r w:rsidR="00673174" w:rsidRPr="007226C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sym w:font="Symbol" w:char="F02A"/>
            </w: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осуществляемой без присвоения статуса инновационной площадки. Указываются</w:t>
            </w:r>
            <w:r w:rsidR="00A90657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</w:t>
            </w:r>
          </w:p>
          <w:p w:rsidR="00A90657" w:rsidRPr="007226C2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период реализации </w:t>
            </w: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A90657" w:rsidRPr="007226C2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 направление ИД;</w:t>
            </w:r>
          </w:p>
          <w:p w:rsidR="00A90657" w:rsidRPr="007226C2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уровень</w:t>
            </w:r>
            <w:r w:rsidR="00981EF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ИД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A90657" w:rsidRPr="007226C2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полученный результат; </w:t>
            </w:r>
          </w:p>
          <w:p w:rsidR="00A90657" w:rsidRPr="007226C2" w:rsidRDefault="00A90657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уровень представления результатов; </w:t>
            </w:r>
          </w:p>
          <w:p w:rsidR="002B04DD" w:rsidRPr="007226C2" w:rsidRDefault="00A90657" w:rsidP="0067317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выходные данные документов, подтверждающих представление результатов.</w:t>
            </w:r>
          </w:p>
          <w:p w:rsidR="00775C78" w:rsidRPr="007226C2" w:rsidRDefault="00775C78" w:rsidP="00775C7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  <w:u w:val="single"/>
                <w:shd w:val="clear" w:color="auto" w:fill="FFFFFF"/>
              </w:rPr>
              <w:t>Тема ИД</w:t>
            </w:r>
            <w:r w:rsidRPr="007226C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- </w:t>
            </w:r>
            <w:r w:rsidRPr="007226C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рассматривается и утверждается  организационно-распорядительным документом </w:t>
            </w:r>
            <w:r w:rsidR="00B474FF" w:rsidRPr="007226C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образовательной организации</w:t>
            </w:r>
          </w:p>
          <w:p w:rsidR="00775C78" w:rsidRPr="007226C2" w:rsidRDefault="00775C78" w:rsidP="00775C78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(</w:t>
            </w:r>
            <w:r w:rsidRPr="007226C2">
              <w:rPr>
                <w:rFonts w:ascii="Arial" w:hAnsi="Arial" w:cs="Arial"/>
                <w:i/>
                <w:iCs/>
                <w:sz w:val="19"/>
                <w:szCs w:val="19"/>
                <w:shd w:val="clear" w:color="auto" w:fill="FFFFFF"/>
              </w:rPr>
              <w:t>Протокол методического совета,   педагогического совета)</w:t>
            </w:r>
          </w:p>
          <w:p w:rsidR="00775C78" w:rsidRPr="007226C2" w:rsidRDefault="00775C78" w:rsidP="00775C78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  <w:u w:val="single"/>
                <w:shd w:val="clear" w:color="auto" w:fill="FFFFFF"/>
              </w:rPr>
              <w:t>ИД</w:t>
            </w:r>
            <w:r w:rsidRPr="007226C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7226C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- имеет систему отчетности подтверждается результатами</w:t>
            </w:r>
          </w:p>
          <w:p w:rsidR="00775C78" w:rsidRPr="007226C2" w:rsidRDefault="00775C78" w:rsidP="00775C78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</w:pPr>
          </w:p>
          <w:p w:rsidR="001D62C1" w:rsidRPr="007226C2" w:rsidRDefault="00F23E03" w:rsidP="00775C78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Инновационная деятельность должна способствовать решению задач национального проекта «Образование»: 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Внедрение на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уровнях основного общего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среднего общего образ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ования новых методов обучения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воспитания, образовательных технологий, обеспечивающих освоение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обучающимися базовых навыков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у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мений. Повышение их мотивации к обучению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вовлечённости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образовательный процесс, а также обновление содержания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совершенствование методов обучения предметной области «Технология».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Формирование эффективной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системы выявления, поддержки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развития способностей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талантов у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детей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молодёжи, основанной на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принципах справедливости, всеобщности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направленной на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самоопределение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профессиональную ориентацию всех обучающихся.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Создание условий для раннего развития детей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возрасте до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трёх лет, реализация программы психолого-педагогической, методической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консультативной помощи родителям детей, получающих дошкольное образование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семье.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Соз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дание к 2024 году современной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безопасной цифровой образовательной среды, об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еспечивающей высокое качество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досту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пность образования всех видов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уровней.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Внедрение национальной системы профессионального роста педагогических работников, охватывающей не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менее 50 процентов учителей общеобразовательных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lastRenderedPageBreak/>
              <w:t>организаций.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Модернизация профессионального образования,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том числе посредством внедрения адаптивных, практико-ориентированных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гибких образовательных программ.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Формирование системы непрерывного обновления работающими гражданами 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своих профессиональных знаний и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приобретения ими новых профессиональных навыков, включая овладение компетенциями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области цифровой экономики всеми желающими.</w:t>
            </w:r>
          </w:p>
          <w:p w:rsidR="001D62C1" w:rsidRPr="007226C2" w:rsidRDefault="001D62C1" w:rsidP="001D62C1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3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Создание условий для развития наставничества, поддержки общественных инициатив и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проектов,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том числе в</w:t>
            </w:r>
            <w:r w:rsidR="00F23E03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сфере добровольчества (волонтёрства).</w:t>
            </w:r>
          </w:p>
          <w:p w:rsidR="001D62C1" w:rsidRPr="007226C2" w:rsidRDefault="001D62C1" w:rsidP="00A43405">
            <w:pPr>
              <w:pStyle w:val="a7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</w:pP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Формирование системы профессиональных конкурсов в</w:t>
            </w:r>
            <w:r w:rsidR="00EA165A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целях предоставления гражданам возможностей для профессионального и</w:t>
            </w:r>
            <w:r w:rsidR="00A43405"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 xml:space="preserve"> </w:t>
            </w:r>
            <w:r w:rsidRPr="007226C2">
              <w:rPr>
                <w:rFonts w:ascii="Roboto Condensed" w:eastAsia="Times New Roman" w:hAnsi="Roboto Condensed" w:cs="Times New Roman"/>
                <w:color w:val="202020"/>
                <w:sz w:val="19"/>
                <w:szCs w:val="19"/>
              </w:rPr>
              <w:t>карьерного роста.</w:t>
            </w:r>
          </w:p>
          <w:p w:rsidR="001D62C1" w:rsidRPr="007226C2" w:rsidRDefault="001D62C1" w:rsidP="00775C78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</w:pPr>
          </w:p>
          <w:p w:rsidR="00775C78" w:rsidRPr="007226C2" w:rsidRDefault="00775C78" w:rsidP="00B474FF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  <w:sz w:val="19"/>
                <w:szCs w:val="19"/>
                <w:shd w:val="clear" w:color="auto" w:fill="FFFFFF"/>
              </w:rPr>
            </w:pPr>
            <w:r w:rsidRPr="007226C2">
              <w:rPr>
                <w:rFonts w:ascii="Arial" w:hAnsi="Arial" w:cs="Arial"/>
                <w:bCs/>
                <w:i/>
                <w:sz w:val="19"/>
                <w:szCs w:val="19"/>
                <w:shd w:val="clear" w:color="auto" w:fill="FFFFFF"/>
              </w:rPr>
              <w:t xml:space="preserve">Не засчитываются результаты </w:t>
            </w:r>
            <w:r w:rsidR="00B474FF" w:rsidRPr="007226C2">
              <w:rPr>
                <w:rFonts w:ascii="Arial" w:hAnsi="Arial" w:cs="Arial"/>
                <w:bCs/>
                <w:i/>
                <w:sz w:val="19"/>
                <w:szCs w:val="19"/>
                <w:shd w:val="clear" w:color="auto" w:fill="FFFFFF"/>
              </w:rPr>
              <w:t xml:space="preserve">в данном показателе, </w:t>
            </w:r>
            <w:r w:rsidRPr="007226C2">
              <w:rPr>
                <w:rFonts w:ascii="Arial" w:hAnsi="Arial" w:cs="Arial"/>
                <w:bCs/>
                <w:i/>
                <w:sz w:val="19"/>
                <w:szCs w:val="19"/>
                <w:shd w:val="clear" w:color="auto" w:fill="FFFFFF"/>
              </w:rPr>
              <w:t xml:space="preserve">если в качестве инновационной деятельности представлен учебный проект или в представленных сведениях не прослеживается инновационность </w:t>
            </w:r>
          </w:p>
        </w:tc>
        <w:tc>
          <w:tcPr>
            <w:tcW w:w="3396" w:type="dxa"/>
            <w:vMerge w:val="restart"/>
            <w:tcBorders>
              <w:bottom w:val="single" w:sz="4" w:space="0" w:color="auto"/>
            </w:tcBorders>
          </w:tcPr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 xml:space="preserve"> Выписки из протоколов заседаний педагогических,  методических советов, на которых была утверждена тема ИД, представлены результаты</w:t>
            </w:r>
            <w:r w:rsidR="00A90657"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Сканкопии сертификатов, дипломов, подтверждающих представление результатов (при наличии)</w:t>
            </w:r>
          </w:p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Скакопии публикаций о результатах ИД (при наличии) </w:t>
            </w:r>
          </w:p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:rsidR="002B04DD" w:rsidRPr="007226C2" w:rsidRDefault="002B04DD" w:rsidP="00C04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– 3</w:t>
            </w:r>
          </w:p>
        </w:tc>
      </w:tr>
      <w:tr w:rsidR="002B04DD" w:rsidRPr="007226C2" w:rsidTr="007226C2">
        <w:trPr>
          <w:trHeight w:val="27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2B04DD" w:rsidRPr="007226C2" w:rsidRDefault="002B04DD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2F6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1" w:type="dxa"/>
          </w:tcPr>
          <w:p w:rsidR="00775C78" w:rsidRPr="007226C2" w:rsidRDefault="00775C78" w:rsidP="00A434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 или в качестве инновационной деятельности представлен учебный проект или в представленных сведениях не прослеживается инновационность</w:t>
            </w:r>
          </w:p>
          <w:p w:rsidR="00A43405" w:rsidRPr="007226C2" w:rsidRDefault="00A43405" w:rsidP="00A434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балла-</w:t>
            </w: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A43405" w:rsidRPr="007226C2">
              <w:rPr>
                <w:rFonts w:ascii="Arial" w:hAnsi="Arial" w:cs="Arial"/>
                <w:sz w:val="19"/>
                <w:szCs w:val="19"/>
              </w:rPr>
              <w:t>образовательной 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1 балл -</w:t>
            </w: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lastRenderedPageBreak/>
              <w:t>муниципальный уровень</w:t>
            </w:r>
          </w:p>
        </w:tc>
        <w:tc>
          <w:tcPr>
            <w:tcW w:w="1706" w:type="dxa"/>
          </w:tcPr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lastRenderedPageBreak/>
              <w:t>2 балла</w:t>
            </w: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региональный уровень </w:t>
            </w:r>
          </w:p>
        </w:tc>
        <w:tc>
          <w:tcPr>
            <w:tcW w:w="1840" w:type="dxa"/>
          </w:tcPr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 -</w:t>
            </w:r>
          </w:p>
          <w:p w:rsidR="002B04DD" w:rsidRPr="007226C2" w:rsidRDefault="002B04DD" w:rsidP="00A434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межрегиональный уровень и выше  </w:t>
            </w:r>
          </w:p>
        </w:tc>
      </w:tr>
      <w:tr w:rsidR="002B04DD" w:rsidRPr="007226C2" w:rsidTr="007226C2">
        <w:trPr>
          <w:trHeight w:val="26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</w:tcBorders>
          </w:tcPr>
          <w:p w:rsidR="002B04DD" w:rsidRPr="007226C2" w:rsidRDefault="002B04DD" w:rsidP="002F606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2F60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2325A5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</w:tcPr>
          <w:p w:rsidR="002B04DD" w:rsidRPr="007226C2" w:rsidRDefault="002B04DD" w:rsidP="001D62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Уровень ИД определяется по субъекту деятельности (субъект – тот, кто вовлечен в ИД: исследователи; разработчики; специалисты, педагоги, обучающиеся), а НЕ по уровню, на  котором были представлены  результаты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B04DD" w:rsidRPr="007226C2" w:rsidTr="007226C2">
        <w:trPr>
          <w:trHeight w:val="252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A43405" w:rsidRPr="007226C2" w:rsidRDefault="0014679D" w:rsidP="00A434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4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.1. Участие в работе методических объединений</w:t>
            </w:r>
            <w:r w:rsidR="00A43405" w:rsidRPr="007226C2">
              <w:rPr>
                <w:rFonts w:ascii="Arial" w:hAnsi="Arial" w:cs="Arial"/>
                <w:bCs/>
                <w:sz w:val="19"/>
                <w:szCs w:val="19"/>
              </w:rPr>
              <w:t xml:space="preserve">, членство в жюри конкурсов, экспертных группах, творческих группах и др. </w:t>
            </w:r>
          </w:p>
          <w:p w:rsidR="002B04DD" w:rsidRPr="007226C2" w:rsidRDefault="002B04D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22628D">
            <w:pPr>
              <w:ind w:firstLine="56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  <w:vMerge w:val="restart"/>
          </w:tcPr>
          <w:p w:rsidR="0040185D" w:rsidRPr="007226C2" w:rsidRDefault="002B04DD" w:rsidP="004018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>Сведения об участии в работе методических объединений, членство в жюри конкурсов, экспертных группах, творческих группах и др., с указанием</w:t>
            </w:r>
            <w:r w:rsidR="0040185D" w:rsidRPr="007226C2">
              <w:rPr>
                <w:rFonts w:ascii="Arial" w:hAnsi="Arial" w:cs="Arial"/>
                <w:bCs/>
                <w:sz w:val="19"/>
                <w:szCs w:val="19"/>
              </w:rPr>
              <w:t>:</w:t>
            </w:r>
          </w:p>
          <w:p w:rsidR="0040185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bCs/>
                <w:sz w:val="19"/>
                <w:szCs w:val="19"/>
              </w:rPr>
              <w:t xml:space="preserve"> сроков участия; </w:t>
            </w:r>
          </w:p>
          <w:p w:rsidR="0040185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bCs/>
                <w:sz w:val="19"/>
                <w:szCs w:val="19"/>
              </w:rPr>
              <w:t xml:space="preserve">наименования методического объединения, группы или мероприятия; </w:t>
            </w:r>
          </w:p>
          <w:p w:rsidR="0040185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bCs/>
                <w:sz w:val="19"/>
                <w:szCs w:val="19"/>
              </w:rPr>
              <w:t>уровня</w:t>
            </w:r>
            <w:r w:rsidRPr="007226C2">
              <w:rPr>
                <w:rFonts w:ascii="Arial" w:hAnsi="Arial" w:cs="Arial"/>
                <w:bCs/>
                <w:sz w:val="19"/>
                <w:szCs w:val="19"/>
              </w:rPr>
              <w:t>;</w:t>
            </w:r>
          </w:p>
          <w:p w:rsidR="002B04D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bCs/>
                <w:sz w:val="19"/>
                <w:szCs w:val="19"/>
              </w:rPr>
              <w:t xml:space="preserve"> роли аттестуемого (руководитель, организатор, член группы и т.д.).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43405" w:rsidRPr="00C84A44" w:rsidRDefault="00A43405" w:rsidP="0040185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43405" w:rsidRPr="007226C2" w:rsidRDefault="00A43405" w:rsidP="0040185D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bCs/>
                <w:i/>
                <w:sz w:val="19"/>
                <w:szCs w:val="19"/>
              </w:rPr>
              <w:t>В данном показателе не засчитываются результаты участия в конференциях, вебинарах, семинарах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162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Сканкопии приказов, сертификатов или других документов, подтверждающих участие педагога в методическом объединении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5397" w:type="dxa"/>
            <w:gridSpan w:val="3"/>
          </w:tcPr>
          <w:p w:rsidR="002B04DD" w:rsidRPr="007226C2" w:rsidRDefault="002B04DD" w:rsidP="00AA02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– 3.5</w:t>
            </w:r>
          </w:p>
        </w:tc>
      </w:tr>
      <w:tr w:rsidR="002B04DD" w:rsidRPr="007226C2" w:rsidTr="00C84A44">
        <w:trPr>
          <w:trHeight w:val="705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FA22C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FA22C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1" w:type="dxa"/>
          </w:tcPr>
          <w:p w:rsidR="00775C78" w:rsidRPr="007226C2" w:rsidRDefault="00775C78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0 баллов -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 не представлен</w:t>
            </w:r>
            <w:r w:rsidR="00A43405" w:rsidRPr="007226C2">
              <w:rPr>
                <w:rFonts w:ascii="Arial" w:hAnsi="Arial" w:cs="Arial"/>
                <w:sz w:val="19"/>
                <w:szCs w:val="19"/>
              </w:rPr>
              <w:t xml:space="preserve"> или представлены результаты участия </w:t>
            </w:r>
            <w:r w:rsidR="00A43405" w:rsidRPr="007226C2">
              <w:rPr>
                <w:rFonts w:ascii="Arial" w:hAnsi="Arial" w:cs="Arial"/>
                <w:bCs/>
                <w:sz w:val="19"/>
                <w:szCs w:val="19"/>
              </w:rPr>
              <w:t>в конференциях, вебинарах, семинарах</w:t>
            </w:r>
          </w:p>
          <w:p w:rsidR="00C84A44" w:rsidRPr="00C84A44" w:rsidRDefault="00C84A44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балла-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D13F2C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lastRenderedPageBreak/>
              <w:t>1 балл -</w:t>
            </w:r>
          </w:p>
          <w:p w:rsidR="00775C78" w:rsidRPr="007226C2" w:rsidRDefault="002B04DD" w:rsidP="00C8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муниципальный уровень </w:t>
            </w:r>
          </w:p>
        </w:tc>
        <w:tc>
          <w:tcPr>
            <w:tcW w:w="1706" w:type="dxa"/>
          </w:tcPr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lastRenderedPageBreak/>
              <w:t>2 балла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региональный уровень 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0" w:type="dxa"/>
          </w:tcPr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 -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межрегиональный уровень и выше  </w:t>
            </w:r>
          </w:p>
          <w:p w:rsidR="002B04DD" w:rsidRPr="007226C2" w:rsidRDefault="002B04DD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B04DD" w:rsidRPr="007226C2" w:rsidTr="007226C2">
        <w:trPr>
          <w:trHeight w:val="459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22628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FA22C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FA22C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</w:tcPr>
          <w:p w:rsidR="002B04DD" w:rsidRPr="007226C2" w:rsidRDefault="0040185D" w:rsidP="00D334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З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а руководство методическим объединением  добавляется 0,5 балла </w:t>
            </w:r>
          </w:p>
        </w:tc>
      </w:tr>
      <w:tr w:rsidR="002B04DD" w:rsidRPr="007226C2" w:rsidTr="007226C2">
        <w:trPr>
          <w:trHeight w:val="268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14679D" w:rsidP="00E379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4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.2.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3685" w:type="dxa"/>
            <w:vMerge w:val="restart"/>
          </w:tcPr>
          <w:p w:rsidR="0040185D" w:rsidRPr="007226C2" w:rsidRDefault="002B04DD" w:rsidP="0040185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 разработке программно-методического сопровождения образовательного процесса, с указанием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40185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sz w:val="19"/>
                <w:szCs w:val="19"/>
              </w:rPr>
              <w:t xml:space="preserve">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наименования программно-методической документации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0185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сроков ее разработки </w:t>
            </w:r>
          </w:p>
          <w:p w:rsidR="002B04DD" w:rsidRPr="007226C2" w:rsidRDefault="0040185D" w:rsidP="0040185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уровня утверждения</w:t>
            </w:r>
            <w:r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AA02D6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Программно-методическое сопровождение образовательного процесса: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- основная образовательная программа;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- адаптированная образовательная программа;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индивидуальная образовательная  программа; 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- программа организации внеурочной деятельности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- программы локальных проектов</w:t>
            </w:r>
            <w:r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2B04DD" w:rsidRPr="007226C2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по духовно-нравственному развитию</w:t>
            </w:r>
          </w:p>
          <w:p w:rsidR="002B04DD" w:rsidRPr="007226C2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формированию коммуникативных навыков</w:t>
            </w:r>
          </w:p>
          <w:p w:rsidR="002B04DD" w:rsidRPr="007226C2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формирования экологической культуры</w:t>
            </w:r>
          </w:p>
          <w:p w:rsidR="002B04DD" w:rsidRPr="007226C2" w:rsidRDefault="002B04DD" w:rsidP="00AA02D6">
            <w:pPr>
              <w:numPr>
                <w:ilvl w:val="1"/>
                <w:numId w:val="16"/>
              </w:numPr>
              <w:tabs>
                <w:tab w:val="clear" w:pos="1440"/>
                <w:tab w:val="num" w:pos="1037"/>
              </w:tabs>
              <w:spacing w:after="0" w:line="240" w:lineRule="auto"/>
              <w:ind w:left="611" w:hanging="283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 приобщения обучающихся к ЗОЖ и др. </w:t>
            </w:r>
          </w:p>
          <w:p w:rsidR="002B04DD" w:rsidRPr="007226C2" w:rsidRDefault="002B04DD" w:rsidP="00AA02D6">
            <w:pPr>
              <w:spacing w:after="0" w:line="240" w:lineRule="auto"/>
              <w:ind w:left="4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Методические разработки </w:t>
            </w:r>
          </w:p>
          <w:p w:rsidR="002B04DD" w:rsidRPr="007226C2" w:rsidRDefault="002B04DD" w:rsidP="00E37908">
            <w:pPr>
              <w:spacing w:after="0" w:line="240" w:lineRule="auto"/>
              <w:ind w:left="4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 -по организации урочной и внеурочной деятельности;</w:t>
            </w:r>
          </w:p>
          <w:p w:rsidR="002B04DD" w:rsidRPr="007226C2" w:rsidRDefault="002B04DD" w:rsidP="00E37908">
            <w:pPr>
              <w:spacing w:after="0" w:line="240" w:lineRule="auto"/>
              <w:ind w:left="4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-по организации дистанционного обучения;</w:t>
            </w:r>
          </w:p>
          <w:p w:rsidR="002B04DD" w:rsidRPr="007226C2" w:rsidRDefault="002B04DD" w:rsidP="00E37908">
            <w:pPr>
              <w:spacing w:after="0" w:line="240" w:lineRule="auto"/>
              <w:ind w:left="4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-по организации инклюзивного образования;</w:t>
            </w:r>
          </w:p>
          <w:p w:rsidR="002B04DD" w:rsidRPr="007226C2" w:rsidRDefault="002B04DD" w:rsidP="00E37908">
            <w:pPr>
              <w:spacing w:after="0" w:line="240" w:lineRule="auto"/>
              <w:ind w:left="4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-по мультимедийному обеспечению образовательного процесса и др. </w:t>
            </w:r>
          </w:p>
          <w:p w:rsidR="00231FAB" w:rsidRPr="007226C2" w:rsidRDefault="00432FFE" w:rsidP="00432FFE">
            <w:pPr>
              <w:spacing w:after="0" w:line="240" w:lineRule="auto"/>
              <w:ind w:left="4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, представленные в данном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показателе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не должны дублировать </w:t>
            </w:r>
            <w:r w:rsidRPr="007226C2">
              <w:rPr>
                <w:rFonts w:ascii="Arial" w:hAnsi="Arial" w:cs="Arial"/>
                <w:sz w:val="19"/>
                <w:szCs w:val="19"/>
              </w:rPr>
              <w:t>показатель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3.1.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, 4.3.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Если представлена программа –</w:t>
            </w:r>
          </w:p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сканкопии</w:t>
            </w: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титульного листа программы (дата ее утверждения, печать, подпись, данные о разработчике), </w:t>
            </w:r>
          </w:p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Если представлена методическая разработка – сканкопии </w:t>
            </w:r>
          </w:p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обложки работы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оборотной стороны титула, где размещены выходные сведения издания, информация о редакторах, гриф  (при наличии)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7226C2" w:rsidRDefault="002B04DD" w:rsidP="00E3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 внутренняя или внешняя рецензия на работу</w:t>
            </w:r>
            <w:r w:rsidR="0040185D" w:rsidRPr="007226C2">
              <w:rPr>
                <w:rFonts w:ascii="Arial" w:hAnsi="Arial" w:cs="Arial"/>
                <w:sz w:val="19"/>
                <w:szCs w:val="19"/>
              </w:rPr>
              <w:t xml:space="preserve"> (при отсутствии грифа).</w:t>
            </w:r>
          </w:p>
        </w:tc>
        <w:tc>
          <w:tcPr>
            <w:tcW w:w="5397" w:type="dxa"/>
            <w:gridSpan w:val="3"/>
          </w:tcPr>
          <w:p w:rsidR="002B04DD" w:rsidRPr="007226C2" w:rsidRDefault="002B04DD" w:rsidP="00873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– 3</w:t>
            </w:r>
          </w:p>
        </w:tc>
      </w:tr>
      <w:tr w:rsidR="002B04DD" w:rsidRPr="007226C2" w:rsidTr="007226C2">
        <w:trPr>
          <w:trHeight w:val="4668"/>
        </w:trPr>
        <w:tc>
          <w:tcPr>
            <w:tcW w:w="810" w:type="dxa"/>
            <w:vMerge/>
            <w:tcBorders>
              <w:bottom w:val="nil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2262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22628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792BB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51" w:type="dxa"/>
          </w:tcPr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 баллов-</w:t>
            </w:r>
          </w:p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информация не представлена или представлен</w:t>
            </w:r>
            <w:r w:rsidR="00D13F2C" w:rsidRPr="007226C2">
              <w:rPr>
                <w:rFonts w:ascii="Arial" w:eastAsia="Times New Roman" w:hAnsi="Arial" w:cs="Arial"/>
                <w:sz w:val="19"/>
                <w:szCs w:val="19"/>
              </w:rPr>
              <w:t>ная информация дублирует п.</w:t>
            </w:r>
            <w:r w:rsidR="00981EFE">
              <w:rPr>
                <w:rFonts w:ascii="Arial" w:eastAsia="Times New Roman" w:hAnsi="Arial" w:cs="Arial"/>
                <w:sz w:val="19"/>
                <w:szCs w:val="19"/>
              </w:rPr>
              <w:t>2</w:t>
            </w:r>
            <w:r w:rsidR="00D13F2C" w:rsidRPr="007226C2">
              <w:rPr>
                <w:rFonts w:ascii="Arial" w:eastAsia="Times New Roman" w:hAnsi="Arial" w:cs="Arial"/>
                <w:sz w:val="19"/>
                <w:szCs w:val="19"/>
              </w:rPr>
              <w:t>.1</w:t>
            </w:r>
            <w:r w:rsidR="0040185D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r w:rsidR="00981EFE">
              <w:rPr>
                <w:rFonts w:ascii="Arial" w:eastAsia="Times New Roman" w:hAnsi="Arial" w:cs="Arial"/>
                <w:sz w:val="19"/>
                <w:szCs w:val="19"/>
              </w:rPr>
              <w:t>3</w:t>
            </w:r>
            <w:r w:rsidR="0040185D" w:rsidRPr="007226C2">
              <w:rPr>
                <w:rFonts w:ascii="Arial" w:eastAsia="Times New Roman" w:hAnsi="Arial" w:cs="Arial"/>
                <w:sz w:val="19"/>
                <w:szCs w:val="19"/>
              </w:rPr>
              <w:t>.3</w:t>
            </w:r>
            <w:r w:rsidR="00981EFE">
              <w:rPr>
                <w:rFonts w:ascii="Arial" w:eastAsia="Times New Roman" w:hAnsi="Arial" w:cs="Arial"/>
                <w:sz w:val="19"/>
                <w:szCs w:val="19"/>
              </w:rPr>
              <w:t>.3</w:t>
            </w:r>
          </w:p>
          <w:p w:rsidR="002B04DD" w:rsidRPr="00C84A44" w:rsidRDefault="002B04DD" w:rsidP="00873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балла-</w:t>
            </w:r>
          </w:p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уровень </w:t>
            </w:r>
            <w:r w:rsidR="00D13F2C" w:rsidRPr="007226C2">
              <w:rPr>
                <w:rFonts w:ascii="Arial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B04DD" w:rsidRPr="00C84A44" w:rsidRDefault="002B04DD" w:rsidP="0087306C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b/>
                <w:sz w:val="19"/>
                <w:szCs w:val="19"/>
              </w:rPr>
              <w:t>1 балл -</w:t>
            </w:r>
          </w:p>
          <w:p w:rsidR="002B04DD" w:rsidRPr="007226C2" w:rsidRDefault="002B04DD" w:rsidP="0023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муниципальный уровень  </w:t>
            </w:r>
          </w:p>
        </w:tc>
        <w:tc>
          <w:tcPr>
            <w:tcW w:w="1706" w:type="dxa"/>
          </w:tcPr>
          <w:p w:rsidR="002B04DD" w:rsidRPr="007226C2" w:rsidRDefault="002B04DD" w:rsidP="008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 -</w:t>
            </w:r>
          </w:p>
          <w:p w:rsidR="002B04DD" w:rsidRPr="007226C2" w:rsidRDefault="002B04DD" w:rsidP="0023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региональный уровень </w:t>
            </w:r>
          </w:p>
        </w:tc>
        <w:tc>
          <w:tcPr>
            <w:tcW w:w="1840" w:type="dxa"/>
          </w:tcPr>
          <w:p w:rsidR="002B04DD" w:rsidRPr="007226C2" w:rsidRDefault="002B04DD" w:rsidP="00231F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 –</w:t>
            </w:r>
            <w:r w:rsidRPr="007226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межрегиональный уровень и выше </w:t>
            </w:r>
          </w:p>
        </w:tc>
      </w:tr>
    </w:tbl>
    <w:p w:rsidR="00C84A44" w:rsidRDefault="00C84A44">
      <w:r>
        <w:br w:type="page"/>
      </w:r>
    </w:p>
    <w:tbl>
      <w:tblPr>
        <w:tblW w:w="15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15"/>
        <w:gridCol w:w="3685"/>
        <w:gridCol w:w="3396"/>
        <w:gridCol w:w="1851"/>
        <w:gridCol w:w="1706"/>
        <w:gridCol w:w="1840"/>
      </w:tblGrid>
      <w:tr w:rsidR="002B04DD" w:rsidRPr="007226C2" w:rsidTr="007226C2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DD" w:rsidRPr="007226C2" w:rsidRDefault="002B04DD" w:rsidP="00BC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2B04DD" w:rsidRPr="007226C2" w:rsidRDefault="0014679D" w:rsidP="00BC13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4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.3. Участие в официальных профессиональных конкурсах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2B04DD" w:rsidRPr="007226C2" w:rsidRDefault="002B04DD" w:rsidP="00BC13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2B04DD" w:rsidRPr="007226C2" w:rsidRDefault="002B04DD" w:rsidP="00036D5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Результаты участия в профессиональных конкурсах проводимых:</w:t>
            </w:r>
          </w:p>
          <w:p w:rsidR="00432FFE" w:rsidRPr="007226C2" w:rsidRDefault="00432FFE" w:rsidP="00432FFE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органами исполнительной власти (министерство, д</w:t>
            </w:r>
            <w:r w:rsidRPr="007226C2">
              <w:rPr>
                <w:rFonts w:ascii="Arial" w:hAnsi="Arial" w:cs="Arial"/>
                <w:color w:val="212529"/>
                <w:sz w:val="19"/>
                <w:szCs w:val="19"/>
                <w:shd w:val="clear" w:color="auto" w:fill="FFFFFF"/>
              </w:rPr>
              <w:t>епартамент, управление, комитет, администрация, отдел образования  и др.</w:t>
            </w:r>
            <w:r w:rsidRPr="007226C2">
              <w:rPr>
                <w:rFonts w:ascii="Arial" w:hAnsi="Arial" w:cs="Arial"/>
                <w:sz w:val="19"/>
                <w:szCs w:val="19"/>
              </w:rPr>
              <w:t>),</w:t>
            </w:r>
          </w:p>
          <w:p w:rsidR="00432FFE" w:rsidRPr="007226C2" w:rsidRDefault="00432FFE" w:rsidP="00432FFE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организациями, подведомственными органам исполнительной власти (библиотека, музей, заповедник и др.),</w:t>
            </w:r>
          </w:p>
          <w:p w:rsidR="00432FFE" w:rsidRPr="007226C2" w:rsidRDefault="00432FFE" w:rsidP="00432FFE">
            <w:pPr>
              <w:pStyle w:val="ab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322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образовательными организациями общего, профессионального и дополнительного образования (ВУЗ, институт образования и т.д.)</w:t>
            </w:r>
          </w:p>
          <w:p w:rsidR="00ED26E2" w:rsidRPr="007226C2" w:rsidRDefault="00ED26E2" w:rsidP="00432FFE">
            <w:pPr>
              <w:pStyle w:val="ab"/>
              <w:spacing w:after="0"/>
              <w:ind w:left="322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8D72EB" w:rsidRPr="007226C2" w:rsidRDefault="002B04DD" w:rsidP="00036D5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 указанием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8D72EB" w:rsidRPr="007226C2" w:rsidRDefault="008D72EB" w:rsidP="00036D5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названия конкурса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D72EB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уровня или этапа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D72EB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сроков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участия;</w:t>
            </w:r>
          </w:p>
          <w:p w:rsidR="002B04DD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выходных сведений документов, подтверждающих результат участия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(обязательно указывать учредителя конкурса)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26E2" w:rsidRPr="007226C2" w:rsidRDefault="00ED26E2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D26E2" w:rsidRPr="007226C2" w:rsidRDefault="00ED26E2" w:rsidP="008D72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Не засчитываются результаты у</w:t>
            </w:r>
            <w:r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>части</w:t>
            </w:r>
            <w:r w:rsidR="0010252B"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>я</w:t>
            </w:r>
          </w:p>
          <w:p w:rsidR="00ED26E2" w:rsidRPr="007226C2" w:rsidRDefault="00ED26E2" w:rsidP="008D72EB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- в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неофициальных</w:t>
            </w:r>
            <w:r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конкурсах, проводимых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средствами массовой информации</w:t>
            </w:r>
            <w:r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, </w:t>
            </w:r>
            <w:r w:rsidRPr="007226C2">
              <w:rPr>
                <w:rFonts w:ascii="Arial" w:hAnsi="Arial" w:cs="Arial"/>
                <w:i/>
                <w:sz w:val="19"/>
                <w:szCs w:val="19"/>
              </w:rPr>
              <w:t>индивидуальными предпринимателями,</w:t>
            </w:r>
            <w:r w:rsidRPr="007226C2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коммерческими компаниями</w:t>
            </w:r>
          </w:p>
          <w:p w:rsidR="00ED26E2" w:rsidRPr="007226C2" w:rsidRDefault="00ED26E2" w:rsidP="008D72EB">
            <w:pPr>
              <w:spacing w:after="0" w:line="24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 xml:space="preserve">- в конкурсах с высоким процентом победителей или «быстрых конкурсах» (результат участия сразу после оплаты, или в течение нескольких дней) </w:t>
            </w:r>
          </w:p>
          <w:p w:rsidR="00E37908" w:rsidRPr="007226C2" w:rsidRDefault="00ED26E2" w:rsidP="0079218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i/>
                <w:sz w:val="19"/>
                <w:szCs w:val="19"/>
              </w:rPr>
              <w:t>- в конкурсах непедагогической направленности (вокальных, театральных, садоводческих и др.)</w:t>
            </w:r>
          </w:p>
        </w:tc>
        <w:tc>
          <w:tcPr>
            <w:tcW w:w="3396" w:type="dxa"/>
          </w:tcPr>
          <w:p w:rsidR="002B04DD" w:rsidRPr="007226C2" w:rsidRDefault="002B04DD" w:rsidP="009F4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Сканкопии грамот, дипломов, ведомостей, других документов,  подтверждающих участие, победы и призовые места</w:t>
            </w:r>
          </w:p>
          <w:p w:rsidR="002B04DD" w:rsidRPr="007226C2" w:rsidRDefault="002B04DD" w:rsidP="009F4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2B04DD" w:rsidRPr="007226C2" w:rsidRDefault="002B04DD" w:rsidP="009F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1" w:type="dxa"/>
          </w:tcPr>
          <w:p w:rsidR="002B04DD" w:rsidRPr="007226C2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 баллов -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участие в коммерческих конкурсах, проводимых СМИ, ООО, ИП, коммерческими компаниями</w:t>
            </w:r>
            <w:r w:rsidR="00432FFE"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или конкурсах непедагогической направленности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B04DD" w:rsidRPr="00C84A44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C84A44" w:rsidRDefault="002B04DD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0,5 баллов -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призёры/победители уровня образовательной организации или участники  муниципального уровня</w:t>
            </w:r>
            <w:r w:rsidR="008D72EB" w:rsidRPr="007226C2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C84A44" w:rsidRPr="00C84A44" w:rsidRDefault="00C84A44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C84A44" w:rsidRPr="007226C2" w:rsidRDefault="00C84A44" w:rsidP="00C84A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1 балл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призёры/победители муниципального уровня или участники регионального уровня. </w:t>
            </w:r>
          </w:p>
          <w:p w:rsidR="002B04DD" w:rsidRPr="007226C2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6" w:type="dxa"/>
          </w:tcPr>
          <w:p w:rsidR="008D72EB" w:rsidRPr="007226C2" w:rsidRDefault="002B04DD" w:rsidP="00432F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2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призёры/победители </w:t>
            </w:r>
            <w:r w:rsidR="00432FFE" w:rsidRPr="007226C2">
              <w:rPr>
                <w:rFonts w:ascii="Arial" w:eastAsia="Times New Roman" w:hAnsi="Arial" w:cs="Arial"/>
                <w:sz w:val="19"/>
                <w:szCs w:val="19"/>
              </w:rPr>
              <w:t>регионального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уровня или участники межрегионального, российского уровня</w:t>
            </w:r>
            <w:r w:rsidR="008D72EB" w:rsidRPr="007226C2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</w:tc>
        <w:tc>
          <w:tcPr>
            <w:tcW w:w="1840" w:type="dxa"/>
          </w:tcPr>
          <w:p w:rsidR="002B04DD" w:rsidRPr="007226C2" w:rsidRDefault="002B04DD" w:rsidP="00C049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3 балла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- победители/призеры межрегионального, российского уровня</w:t>
            </w:r>
            <w:r w:rsidR="008D72EB" w:rsidRPr="007226C2">
              <w:rPr>
                <w:rFonts w:ascii="Arial" w:eastAsia="Times New Roman" w:hAnsi="Arial" w:cs="Arial"/>
                <w:sz w:val="19"/>
                <w:szCs w:val="19"/>
              </w:rPr>
              <w:t>.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</w:tbl>
    <w:p w:rsidR="00C84A44" w:rsidRDefault="00C84A44">
      <w:r>
        <w:br w:type="page"/>
      </w:r>
    </w:p>
    <w:tbl>
      <w:tblPr>
        <w:tblW w:w="157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415"/>
        <w:gridCol w:w="3685"/>
        <w:gridCol w:w="3396"/>
        <w:gridCol w:w="1851"/>
        <w:gridCol w:w="1706"/>
        <w:gridCol w:w="1840"/>
      </w:tblGrid>
      <w:tr w:rsidR="002B04DD" w:rsidRPr="007226C2" w:rsidTr="007226C2">
        <w:trPr>
          <w:trHeight w:val="252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 w:val="restart"/>
          </w:tcPr>
          <w:p w:rsidR="002B04DD" w:rsidRPr="007226C2" w:rsidRDefault="0014679D" w:rsidP="00D334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5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.1 Повышение квалификации педагогического работника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.</w:t>
            </w:r>
            <w:r w:rsidR="00673174" w:rsidRPr="007226C2">
              <w:rPr>
                <w:rFonts w:ascii="Arial" w:hAnsi="Arial" w:cs="Arial"/>
                <w:sz w:val="19"/>
                <w:szCs w:val="19"/>
              </w:rPr>
              <w:sym w:font="Symbol" w:char="F02A"/>
            </w:r>
            <w:r w:rsidR="00673174" w:rsidRPr="007226C2">
              <w:rPr>
                <w:rFonts w:ascii="Arial" w:hAnsi="Arial" w:cs="Arial"/>
                <w:sz w:val="19"/>
                <w:szCs w:val="19"/>
              </w:rPr>
              <w:sym w:font="Symbol" w:char="F02A"/>
            </w:r>
            <w:r w:rsidR="00673174" w:rsidRPr="007226C2">
              <w:rPr>
                <w:rFonts w:ascii="Arial" w:hAnsi="Arial" w:cs="Arial"/>
                <w:sz w:val="19"/>
                <w:szCs w:val="19"/>
              </w:rPr>
              <w:sym w:font="Symbol" w:char="F02A"/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8D72EB" w:rsidRPr="007226C2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 повышении квалификации с указанием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8D72EB" w:rsidRPr="007226C2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сроков; </w:t>
            </w:r>
          </w:p>
          <w:p w:rsidR="008D72EB" w:rsidRPr="007226C2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E97AC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формы (очной, заочной); </w:t>
            </w:r>
          </w:p>
          <w:p w:rsidR="008D72EB" w:rsidRPr="007226C2" w:rsidRDefault="008D72EB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E97AC5">
              <w:rPr>
                <w:rFonts w:ascii="Arial" w:hAnsi="Arial" w:cs="Arial"/>
                <w:sz w:val="19"/>
                <w:szCs w:val="19"/>
              </w:rPr>
              <w:t>темы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; </w:t>
            </w:r>
          </w:p>
          <w:p w:rsidR="008D72EB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организатор</w:t>
            </w:r>
            <w:r w:rsidRPr="007226C2">
              <w:rPr>
                <w:rFonts w:ascii="Arial" w:hAnsi="Arial" w:cs="Arial"/>
                <w:sz w:val="19"/>
                <w:szCs w:val="19"/>
              </w:rPr>
              <w:t>ов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; </w:t>
            </w:r>
          </w:p>
          <w:p w:rsidR="008D72EB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объема в часах; </w:t>
            </w:r>
          </w:p>
          <w:p w:rsidR="002B04DD" w:rsidRPr="007226C2" w:rsidRDefault="008D72EB" w:rsidP="008D72EB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выходных сведений подтверждающих документов</w:t>
            </w:r>
            <w:r w:rsidRPr="007226C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396" w:type="dxa"/>
            <w:vMerge w:val="restart"/>
          </w:tcPr>
          <w:p w:rsidR="002B04DD" w:rsidRPr="007226C2" w:rsidRDefault="002B04DD" w:rsidP="00C1385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Сканкопии удостоверений, зачетных книжек  о повышении квалификации</w:t>
            </w:r>
            <w:r w:rsidR="00641F24" w:rsidRPr="007226C2">
              <w:rPr>
                <w:rFonts w:ascii="Arial" w:hAnsi="Arial" w:cs="Arial"/>
                <w:sz w:val="19"/>
                <w:szCs w:val="19"/>
              </w:rPr>
              <w:t>;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41F24" w:rsidRPr="007226C2">
              <w:rPr>
                <w:rFonts w:ascii="Arial" w:hAnsi="Arial" w:cs="Arial"/>
                <w:sz w:val="19"/>
                <w:szCs w:val="19"/>
              </w:rPr>
              <w:t>дипломов,</w:t>
            </w:r>
          </w:p>
          <w:p w:rsidR="008D72EB" w:rsidRPr="007226C2" w:rsidRDefault="008D72EB" w:rsidP="00C1385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10270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Сканкопия Справки о заочном обучении (указать ВУЗ, факультет, специальность). </w:t>
            </w:r>
          </w:p>
          <w:p w:rsidR="008D72EB" w:rsidRPr="007226C2" w:rsidRDefault="008D72EB" w:rsidP="0010270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B04DD" w:rsidRPr="007226C2" w:rsidRDefault="002B04DD" w:rsidP="008D7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Сканкопия Справк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и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об обучении в аспирантуре (указать ВУЗ, специальность).</w:t>
            </w:r>
          </w:p>
        </w:tc>
        <w:tc>
          <w:tcPr>
            <w:tcW w:w="5397" w:type="dxa"/>
            <w:gridSpan w:val="3"/>
          </w:tcPr>
          <w:p w:rsidR="002B04DD" w:rsidRPr="007226C2" w:rsidRDefault="002B04DD" w:rsidP="00033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Максимальный балл – 1</w:t>
            </w:r>
          </w:p>
        </w:tc>
      </w:tr>
      <w:tr w:rsidR="002B04DD" w:rsidRPr="007226C2" w:rsidTr="007226C2">
        <w:trPr>
          <w:trHeight w:val="1164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1F70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57" w:type="dxa"/>
            <w:gridSpan w:val="2"/>
            <w:tcBorders>
              <w:bottom w:val="nil"/>
            </w:tcBorders>
          </w:tcPr>
          <w:p w:rsidR="002B04DD" w:rsidRPr="007226C2" w:rsidRDefault="002B04DD" w:rsidP="0003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 баллов -</w:t>
            </w:r>
          </w:p>
          <w:p w:rsidR="002B04DD" w:rsidRPr="007226C2" w:rsidRDefault="002B04DD" w:rsidP="00046F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sz w:val="19"/>
                <w:szCs w:val="19"/>
              </w:rPr>
              <w:t xml:space="preserve">повышение квалификации не пройдено/ или повышение квалификации пройдено в </w:t>
            </w:r>
            <w:r w:rsidR="00046F67" w:rsidRPr="007226C2">
              <w:rPr>
                <w:rFonts w:ascii="Arial" w:eastAsia="Times New Roman" w:hAnsi="Arial" w:cs="Arial"/>
                <w:sz w:val="19"/>
                <w:szCs w:val="19"/>
              </w:rPr>
              <w:t>образовательной организации</w:t>
            </w:r>
            <w:r w:rsidRPr="007226C2">
              <w:rPr>
                <w:rFonts w:ascii="Arial" w:eastAsia="Times New Roman" w:hAnsi="Arial" w:cs="Arial"/>
                <w:sz w:val="19"/>
                <w:szCs w:val="19"/>
              </w:rPr>
              <w:t>, не имеющей лицензии на реализацию дополнительных образовательных программ и/или срок повышения квалификации менее 16 часов, профессиональной переподготовки менее 250 часов, и/или повышение квалификации/переподготовки  подтверждается документами не соответствующими требованиям ФЗ № 273 «Об образовании в Российской Федерации»  и подзаконным  актам</w:t>
            </w:r>
          </w:p>
        </w:tc>
        <w:tc>
          <w:tcPr>
            <w:tcW w:w="1840" w:type="dxa"/>
            <w:tcBorders>
              <w:bottom w:val="nil"/>
            </w:tcBorders>
          </w:tcPr>
          <w:p w:rsidR="002B04DD" w:rsidRPr="007226C2" w:rsidRDefault="002B04DD" w:rsidP="00673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1 балл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-  повышение квалификации пройдено </w:t>
            </w:r>
          </w:p>
        </w:tc>
      </w:tr>
      <w:tr w:rsidR="002B04DD" w:rsidRPr="007226C2" w:rsidTr="007226C2">
        <w:trPr>
          <w:trHeight w:val="58"/>
        </w:trPr>
        <w:tc>
          <w:tcPr>
            <w:tcW w:w="810" w:type="dxa"/>
            <w:vMerge/>
          </w:tcPr>
          <w:p w:rsidR="002B04DD" w:rsidRPr="007226C2" w:rsidRDefault="002B04DD" w:rsidP="00555FAD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  <w:vMerge/>
          </w:tcPr>
          <w:p w:rsidR="002B04DD" w:rsidRPr="007226C2" w:rsidRDefault="002B04DD" w:rsidP="001F70E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5" w:type="dxa"/>
            <w:vMerge/>
          </w:tcPr>
          <w:p w:rsidR="002B04DD" w:rsidRPr="007226C2" w:rsidRDefault="002B04DD" w:rsidP="001F70E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96" w:type="dxa"/>
            <w:vMerge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97" w:type="dxa"/>
            <w:gridSpan w:val="3"/>
            <w:tcBorders>
              <w:top w:val="nil"/>
            </w:tcBorders>
          </w:tcPr>
          <w:p w:rsidR="002B04DD" w:rsidRPr="007226C2" w:rsidRDefault="002B04DD" w:rsidP="00C13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B04DD" w:rsidRPr="007226C2" w:rsidTr="007226C2">
        <w:trPr>
          <w:trHeight w:val="2406"/>
        </w:trPr>
        <w:tc>
          <w:tcPr>
            <w:tcW w:w="810" w:type="dxa"/>
            <w:tcBorders>
              <w:top w:val="nil"/>
            </w:tcBorders>
          </w:tcPr>
          <w:p w:rsidR="002B04DD" w:rsidRPr="007226C2" w:rsidRDefault="002B04DD" w:rsidP="00C1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5" w:type="dxa"/>
          </w:tcPr>
          <w:p w:rsidR="002B04DD" w:rsidRPr="007226C2" w:rsidRDefault="0014679D" w:rsidP="00C1385E">
            <w:pPr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5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>.2. Сведения о самообразовании</w:t>
            </w:r>
          </w:p>
          <w:p w:rsidR="002B04DD" w:rsidRPr="007226C2" w:rsidRDefault="002B04DD" w:rsidP="00C1385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5" w:type="dxa"/>
          </w:tcPr>
          <w:p w:rsidR="008D72EB" w:rsidRPr="007226C2" w:rsidRDefault="002B04DD" w:rsidP="008D72EB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Сведения о самообразовании с указанием</w:t>
            </w:r>
            <w:r w:rsidR="008D72EB" w:rsidRPr="007226C2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8D72EB" w:rsidRPr="007226C2" w:rsidRDefault="008D72EB" w:rsidP="008D72EB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темы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8D72EB" w:rsidRPr="007226C2" w:rsidRDefault="008D72EB" w:rsidP="008D72EB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цели</w:t>
            </w:r>
            <w:r w:rsidRPr="007226C2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2B04DD" w:rsidRPr="007226C2" w:rsidRDefault="008D72EB" w:rsidP="008D72EB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-</w:t>
            </w:r>
            <w:r w:rsidR="002B04DD" w:rsidRPr="007226C2">
              <w:rPr>
                <w:rFonts w:ascii="Arial" w:hAnsi="Arial" w:cs="Arial"/>
                <w:sz w:val="19"/>
                <w:szCs w:val="19"/>
              </w:rPr>
              <w:t xml:space="preserve"> плана программы.</w:t>
            </w:r>
          </w:p>
          <w:p w:rsidR="002B04DD" w:rsidRPr="007226C2" w:rsidRDefault="002B04DD" w:rsidP="00432FFE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Результаты самообразования педагогического работника должны находить отражения в </w:t>
            </w:r>
            <w:r w:rsidR="00432FFE" w:rsidRPr="007226C2">
              <w:rPr>
                <w:rFonts w:ascii="Arial" w:hAnsi="Arial" w:cs="Arial"/>
                <w:sz w:val="19"/>
                <w:szCs w:val="19"/>
              </w:rPr>
              <w:t>показателях выше</w:t>
            </w:r>
          </w:p>
        </w:tc>
        <w:tc>
          <w:tcPr>
            <w:tcW w:w="3396" w:type="dxa"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>Программа самообразования</w:t>
            </w:r>
          </w:p>
        </w:tc>
        <w:tc>
          <w:tcPr>
            <w:tcW w:w="1851" w:type="dxa"/>
          </w:tcPr>
          <w:p w:rsidR="002B04DD" w:rsidRPr="007226C2" w:rsidRDefault="002B04DD" w:rsidP="00102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>0 баллов -</w:t>
            </w:r>
          </w:p>
          <w:p w:rsidR="002B04DD" w:rsidRPr="007226C2" w:rsidRDefault="002B04DD" w:rsidP="0010270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сведения не представлены; </w:t>
            </w:r>
          </w:p>
          <w:p w:rsidR="002B04DD" w:rsidRPr="007226C2" w:rsidRDefault="002B04DD" w:rsidP="00432FF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hAnsi="Arial" w:cs="Arial"/>
                <w:sz w:val="19"/>
                <w:szCs w:val="19"/>
              </w:rPr>
              <w:t xml:space="preserve">или представленные сведения не находят отражения в </w:t>
            </w:r>
            <w:r w:rsidR="00432FFE" w:rsidRPr="007226C2">
              <w:rPr>
                <w:rFonts w:ascii="Arial" w:hAnsi="Arial" w:cs="Arial"/>
                <w:sz w:val="19"/>
                <w:szCs w:val="19"/>
              </w:rPr>
              <w:t>показателях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2FFE" w:rsidRPr="007226C2">
              <w:rPr>
                <w:rFonts w:ascii="Arial" w:hAnsi="Arial" w:cs="Arial"/>
                <w:sz w:val="19"/>
                <w:szCs w:val="19"/>
              </w:rPr>
              <w:t>выше</w:t>
            </w:r>
          </w:p>
        </w:tc>
        <w:tc>
          <w:tcPr>
            <w:tcW w:w="1706" w:type="dxa"/>
          </w:tcPr>
          <w:p w:rsidR="002B04DD" w:rsidRPr="007226C2" w:rsidRDefault="002B04DD" w:rsidP="00432FF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26C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1  балл - </w:t>
            </w:r>
            <w:r w:rsidRPr="007226C2">
              <w:rPr>
                <w:rFonts w:ascii="Arial" w:hAnsi="Arial" w:cs="Arial"/>
                <w:sz w:val="19"/>
                <w:szCs w:val="19"/>
              </w:rPr>
              <w:t xml:space="preserve">представленные тема и план самообразования находят отражение  в </w:t>
            </w:r>
            <w:r w:rsidR="00432FFE" w:rsidRPr="007226C2">
              <w:rPr>
                <w:rFonts w:ascii="Arial" w:hAnsi="Arial" w:cs="Arial"/>
                <w:sz w:val="19"/>
                <w:szCs w:val="19"/>
              </w:rPr>
              <w:t>показателях выше</w:t>
            </w:r>
          </w:p>
        </w:tc>
        <w:tc>
          <w:tcPr>
            <w:tcW w:w="1840" w:type="dxa"/>
          </w:tcPr>
          <w:p w:rsidR="002B04DD" w:rsidRPr="007226C2" w:rsidRDefault="002B04DD" w:rsidP="006F64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96401F" w:rsidRDefault="0096401F" w:rsidP="00673174">
      <w:pPr>
        <w:pStyle w:val="a5"/>
        <w:rPr>
          <w:szCs w:val="28"/>
        </w:rPr>
      </w:pPr>
    </w:p>
    <w:p w:rsidR="00E37908" w:rsidRDefault="00E3790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673174" w:rsidRDefault="00673174" w:rsidP="00673174">
      <w:pPr>
        <w:pStyle w:val="a5"/>
        <w:rPr>
          <w:szCs w:val="28"/>
        </w:rPr>
      </w:pPr>
      <w:r>
        <w:rPr>
          <w:szCs w:val="28"/>
        </w:rPr>
        <w:lastRenderedPageBreak/>
        <w:t xml:space="preserve">Памятка </w:t>
      </w:r>
    </w:p>
    <w:p w:rsidR="00673174" w:rsidRPr="009A1BB0" w:rsidRDefault="00673174" w:rsidP="0067317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32E2">
        <w:rPr>
          <w:rFonts w:ascii="Times New Roman" w:hAnsi="Times New Roman" w:cs="Times New Roman"/>
          <w:b/>
          <w:sz w:val="44"/>
          <w:szCs w:val="28"/>
        </w:rPr>
        <w:sym w:font="Symbol" w:char="F02A"/>
      </w:r>
      <w:r w:rsidRPr="00E832E2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t>Представление опыта деятельности. Публикации</w:t>
      </w:r>
    </w:p>
    <w:p w:rsidR="00673174" w:rsidRPr="00E832E2" w:rsidRDefault="00673174" w:rsidP="00673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1BB0">
        <w:rPr>
          <w:rFonts w:ascii="Times New Roman" w:hAnsi="Times New Roman" w:cs="Times New Roman"/>
          <w:b/>
          <w:color w:val="0070C0"/>
          <w:sz w:val="24"/>
          <w:szCs w:val="28"/>
        </w:rPr>
        <w:t>Методическая разработка</w:t>
      </w:r>
      <w:r w:rsidRPr="00E832E2">
        <w:rPr>
          <w:rFonts w:ascii="Times New Roman" w:hAnsi="Times New Roman" w:cs="Times New Roman"/>
          <w:sz w:val="24"/>
          <w:szCs w:val="28"/>
        </w:rPr>
        <w:t xml:space="preserve"> – это работа, представляющая опыт профессиональной деятельности педагога, который может быть использован в практической работе участниками образовательного сообщества.</w:t>
      </w:r>
    </w:p>
    <w:p w:rsidR="00673174" w:rsidRPr="00E832E2" w:rsidRDefault="00673174" w:rsidP="00673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32E2">
        <w:rPr>
          <w:rFonts w:ascii="Times New Roman" w:hAnsi="Times New Roman" w:cs="Times New Roman"/>
          <w:sz w:val="24"/>
          <w:szCs w:val="28"/>
        </w:rPr>
        <w:t xml:space="preserve"> Методическая разработка позволяет педагогическим работникам осмыслить, обобщить и систематизировать свой опыт, представить свои предложения по совершенствованию образовательного процесса.</w:t>
      </w:r>
    </w:p>
    <w:p w:rsidR="00673174" w:rsidRPr="00E832E2" w:rsidRDefault="00673174" w:rsidP="00673174">
      <w:pPr>
        <w:pStyle w:val="ab"/>
        <w:spacing w:after="0"/>
        <w:ind w:left="38" w:firstLine="567"/>
        <w:rPr>
          <w:szCs w:val="28"/>
        </w:rPr>
      </w:pPr>
      <w:r w:rsidRPr="00E832E2">
        <w:rPr>
          <w:szCs w:val="28"/>
        </w:rPr>
        <w:t>Структура работы может быть следующей:</w:t>
      </w:r>
    </w:p>
    <w:p w:rsidR="00673174" w:rsidRPr="00E832E2" w:rsidRDefault="00673174" w:rsidP="00673174">
      <w:pPr>
        <w:pStyle w:val="ab"/>
        <w:spacing w:after="0"/>
        <w:ind w:left="38" w:firstLine="567"/>
        <w:rPr>
          <w:szCs w:val="28"/>
        </w:rPr>
      </w:pPr>
      <w:r w:rsidRPr="00E832E2">
        <w:rPr>
          <w:rFonts w:eastAsiaTheme="minorEastAsia"/>
          <w:szCs w:val="28"/>
        </w:rPr>
        <w:t xml:space="preserve">- </w:t>
      </w:r>
      <w:r w:rsidRPr="00E832E2">
        <w:rPr>
          <w:szCs w:val="28"/>
        </w:rPr>
        <w:t>Введение</w:t>
      </w:r>
    </w:p>
    <w:p w:rsidR="00673174" w:rsidRPr="00E832E2" w:rsidRDefault="00673174" w:rsidP="00673174">
      <w:pPr>
        <w:pStyle w:val="ab"/>
        <w:spacing w:after="0"/>
        <w:ind w:left="38" w:firstLine="567"/>
        <w:rPr>
          <w:szCs w:val="28"/>
        </w:rPr>
      </w:pPr>
      <w:r w:rsidRPr="00E832E2">
        <w:rPr>
          <w:rFonts w:eastAsiaTheme="minorEastAsia"/>
          <w:szCs w:val="28"/>
        </w:rPr>
        <w:t xml:space="preserve">- </w:t>
      </w:r>
      <w:r w:rsidRPr="00E832E2">
        <w:rPr>
          <w:szCs w:val="28"/>
        </w:rPr>
        <w:t>Основная часть, которая состоит из двух разделов:</w:t>
      </w:r>
    </w:p>
    <w:p w:rsidR="00673174" w:rsidRPr="00E832E2" w:rsidRDefault="00673174" w:rsidP="00673174">
      <w:pPr>
        <w:pStyle w:val="ab"/>
        <w:numPr>
          <w:ilvl w:val="0"/>
          <w:numId w:val="11"/>
        </w:numPr>
        <w:spacing w:after="0"/>
        <w:ind w:firstLine="567"/>
        <w:jc w:val="both"/>
        <w:rPr>
          <w:szCs w:val="28"/>
        </w:rPr>
      </w:pPr>
      <w:r w:rsidRPr="00E832E2">
        <w:rPr>
          <w:szCs w:val="28"/>
        </w:rPr>
        <w:t>научно-теоретическое и практическое обоснование предлагаемых материалов;</w:t>
      </w:r>
    </w:p>
    <w:p w:rsidR="00673174" w:rsidRPr="00E832E2" w:rsidRDefault="00673174" w:rsidP="00673174">
      <w:pPr>
        <w:pStyle w:val="ab"/>
        <w:numPr>
          <w:ilvl w:val="0"/>
          <w:numId w:val="11"/>
        </w:numPr>
        <w:tabs>
          <w:tab w:val="num" w:pos="567"/>
        </w:tabs>
        <w:spacing w:after="0"/>
        <w:ind w:firstLine="567"/>
        <w:jc w:val="both"/>
        <w:rPr>
          <w:szCs w:val="28"/>
        </w:rPr>
      </w:pPr>
      <w:r w:rsidRPr="00E832E2">
        <w:rPr>
          <w:szCs w:val="28"/>
        </w:rPr>
        <w:t xml:space="preserve">опыт и результаты работы автора. </w:t>
      </w:r>
    </w:p>
    <w:p w:rsidR="00673174" w:rsidRPr="00E832E2" w:rsidRDefault="00673174" w:rsidP="00673174">
      <w:pPr>
        <w:pStyle w:val="ab"/>
        <w:spacing w:after="0"/>
        <w:ind w:left="38" w:firstLine="567"/>
        <w:rPr>
          <w:szCs w:val="28"/>
        </w:rPr>
      </w:pPr>
      <w:r w:rsidRPr="00E832E2">
        <w:rPr>
          <w:rFonts w:eastAsiaTheme="minorEastAsia"/>
          <w:szCs w:val="28"/>
        </w:rPr>
        <w:t xml:space="preserve">- </w:t>
      </w:r>
      <w:r w:rsidRPr="00E832E2">
        <w:rPr>
          <w:szCs w:val="28"/>
        </w:rPr>
        <w:t xml:space="preserve">Заключение </w:t>
      </w:r>
    </w:p>
    <w:p w:rsidR="00673174" w:rsidRPr="00E832E2" w:rsidRDefault="00673174" w:rsidP="00673174">
      <w:pPr>
        <w:pStyle w:val="ab"/>
        <w:spacing w:after="0"/>
        <w:ind w:left="38" w:firstLine="567"/>
        <w:rPr>
          <w:szCs w:val="28"/>
        </w:rPr>
      </w:pPr>
      <w:r w:rsidRPr="00E832E2">
        <w:rPr>
          <w:rFonts w:eastAsiaTheme="minorEastAsia"/>
          <w:szCs w:val="28"/>
        </w:rPr>
        <w:t xml:space="preserve">- </w:t>
      </w:r>
      <w:r w:rsidRPr="00E832E2">
        <w:rPr>
          <w:szCs w:val="28"/>
        </w:rPr>
        <w:t>Список литературы</w:t>
      </w:r>
    </w:p>
    <w:p w:rsidR="00673174" w:rsidRPr="00E832E2" w:rsidRDefault="00673174" w:rsidP="00673174">
      <w:pPr>
        <w:pStyle w:val="ab"/>
        <w:spacing w:after="0"/>
        <w:ind w:left="0" w:right="-766" w:firstLine="567"/>
        <w:rPr>
          <w:szCs w:val="28"/>
        </w:rPr>
      </w:pPr>
      <w:r w:rsidRPr="00E832E2">
        <w:rPr>
          <w:rFonts w:eastAsiaTheme="minorEastAsia"/>
          <w:szCs w:val="28"/>
        </w:rPr>
        <w:t xml:space="preserve">- </w:t>
      </w:r>
      <w:r w:rsidRPr="00E832E2">
        <w:rPr>
          <w:szCs w:val="28"/>
        </w:rPr>
        <w:t>Приложение.</w:t>
      </w:r>
    </w:p>
    <w:p w:rsidR="00673174" w:rsidRPr="00E832E2" w:rsidRDefault="00673174" w:rsidP="0067317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8"/>
        </w:rPr>
      </w:pPr>
      <w:r w:rsidRPr="009A1BB0">
        <w:rPr>
          <w:rFonts w:ascii="Times New Roman" w:hAnsi="Times New Roman" w:cs="Times New Roman"/>
          <w:b/>
          <w:color w:val="0070C0"/>
          <w:sz w:val="24"/>
          <w:szCs w:val="28"/>
        </w:rPr>
        <w:t>Электронное издание</w:t>
      </w:r>
      <w:r w:rsidRPr="00E832E2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E832E2">
        <w:rPr>
          <w:rFonts w:ascii="Times New Roman" w:hAnsi="Times New Roman" w:cs="Times New Roman"/>
          <w:sz w:val="24"/>
          <w:szCs w:val="28"/>
        </w:rPr>
        <w:t xml:space="preserve">размещенные в сети Интернет материалы, представляющие собой документ, предназначенный для распространения содержащейся в нем информации, </w:t>
      </w:r>
      <w:r w:rsidRPr="00E832E2">
        <w:rPr>
          <w:rFonts w:ascii="Times New Roman" w:hAnsi="Times New Roman" w:cs="Times New Roman"/>
          <w:b/>
          <w:sz w:val="24"/>
          <w:szCs w:val="28"/>
        </w:rPr>
        <w:t>прошедший редакционно-издательскую обработку,</w:t>
      </w:r>
      <w:r w:rsidRPr="00E832E2">
        <w:rPr>
          <w:rFonts w:ascii="Times New Roman" w:hAnsi="Times New Roman" w:cs="Times New Roman"/>
          <w:sz w:val="24"/>
          <w:szCs w:val="28"/>
        </w:rPr>
        <w:t xml:space="preserve"> самостоятельно оформленный, имеющий выходные сведения. [ГОСТ Р 7.0.83-2012 </w:t>
      </w:r>
      <w:r w:rsidRPr="00E832E2">
        <w:rPr>
          <w:rFonts w:ascii="Times New Roman" w:hAnsi="Times New Roman" w:cs="Times New Roman"/>
          <w:iCs/>
          <w:sz w:val="24"/>
          <w:szCs w:val="28"/>
        </w:rPr>
        <w:t xml:space="preserve">"Электронные издания. Основные виды и выходные сведения"] </w:t>
      </w:r>
    </w:p>
    <w:p w:rsidR="00673174" w:rsidRPr="00E832E2" w:rsidRDefault="00673174" w:rsidP="00673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32E2">
        <w:rPr>
          <w:rFonts w:ascii="Times New Roman" w:hAnsi="Times New Roman" w:cs="Times New Roman"/>
          <w:sz w:val="24"/>
          <w:szCs w:val="28"/>
        </w:rPr>
        <w:t>К числу основных правил учета при аттестации, размещенных в сети Интернет материалов относятся:</w:t>
      </w:r>
    </w:p>
    <w:p w:rsidR="00673174" w:rsidRPr="00E832E2" w:rsidRDefault="00673174" w:rsidP="00673174">
      <w:pPr>
        <w:spacing w:after="0" w:line="240" w:lineRule="auto"/>
        <w:ind w:left="3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32E2">
        <w:rPr>
          <w:rFonts w:ascii="Times New Roman" w:hAnsi="Times New Roman" w:cs="Times New Roman"/>
          <w:sz w:val="24"/>
          <w:szCs w:val="28"/>
        </w:rPr>
        <w:t xml:space="preserve">- подтверждение статуса текста профессиональным сообществом - специалисты (ответственные эксперты, редакторы, рецензенты), совместно с автором, берут  на себя ответственность за предлагаемый текст; </w:t>
      </w:r>
    </w:p>
    <w:p w:rsidR="00673174" w:rsidRPr="00E832E2" w:rsidRDefault="00673174" w:rsidP="00673174">
      <w:pPr>
        <w:spacing w:after="0" w:line="240" w:lineRule="auto"/>
        <w:ind w:left="38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832E2">
        <w:rPr>
          <w:rFonts w:ascii="Times New Roman" w:hAnsi="Times New Roman" w:cs="Times New Roman"/>
          <w:sz w:val="24"/>
          <w:szCs w:val="28"/>
        </w:rPr>
        <w:t>- в публикации должны присутствовать выходные сведения;</w:t>
      </w:r>
    </w:p>
    <w:p w:rsidR="00673174" w:rsidRPr="00E832E2" w:rsidRDefault="00673174" w:rsidP="00673174">
      <w:pPr>
        <w:pStyle w:val="a5"/>
        <w:ind w:firstLine="567"/>
        <w:jc w:val="both"/>
        <w:rPr>
          <w:sz w:val="24"/>
          <w:szCs w:val="28"/>
        </w:rPr>
      </w:pPr>
      <w:r w:rsidRPr="00E832E2">
        <w:rPr>
          <w:sz w:val="24"/>
          <w:szCs w:val="28"/>
        </w:rPr>
        <w:t>- публикация должна находиться по адресу, указанному в библиографии не только тогда, когда ее разместили, но и на момент прохождения педагогом аттестации.</w:t>
      </w:r>
    </w:p>
    <w:p w:rsidR="00673174" w:rsidRDefault="00673174" w:rsidP="00673174">
      <w:pPr>
        <w:pStyle w:val="a5"/>
        <w:rPr>
          <w:szCs w:val="28"/>
        </w:rPr>
      </w:pPr>
    </w:p>
    <w:p w:rsidR="00673174" w:rsidRPr="00E832E2" w:rsidRDefault="00673174" w:rsidP="00673174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E832E2">
        <w:rPr>
          <w:rFonts w:ascii="Times New Roman" w:hAnsi="Times New Roman" w:cs="Times New Roman"/>
          <w:b/>
          <w:sz w:val="44"/>
          <w:szCs w:val="28"/>
        </w:rPr>
        <w:sym w:font="Symbol" w:char="F02A"/>
      </w:r>
      <w:r w:rsidRPr="00E832E2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E832E2">
        <w:rPr>
          <w:rFonts w:ascii="Times New Roman" w:hAnsi="Times New Roman" w:cs="Times New Roman"/>
          <w:b/>
          <w:sz w:val="44"/>
          <w:szCs w:val="28"/>
        </w:rPr>
        <w:sym w:font="Symbol" w:char="F02A"/>
      </w:r>
      <w:r w:rsidRPr="00E832E2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t>Инновационная деятельность</w:t>
      </w:r>
    </w:p>
    <w:p w:rsidR="00673174" w:rsidRPr="00E832E2" w:rsidRDefault="00673174" w:rsidP="006731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9A1BB0">
        <w:rPr>
          <w:rFonts w:ascii="Times New Roman" w:hAnsi="Times New Roman" w:cs="Times New Roman"/>
          <w:b/>
          <w:color w:val="0070C0"/>
          <w:sz w:val="24"/>
          <w:szCs w:val="28"/>
        </w:rPr>
        <w:t>Инновация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- это внедренное новшество, обладающее высокой эффективностью.</w:t>
      </w:r>
    </w:p>
    <w:p w:rsidR="00673174" w:rsidRPr="00E832E2" w:rsidRDefault="00673174" w:rsidP="006731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9A1BB0">
        <w:rPr>
          <w:rFonts w:ascii="Times New Roman" w:hAnsi="Times New Roman" w:cs="Times New Roman"/>
          <w:b/>
          <w:color w:val="0070C0"/>
          <w:sz w:val="24"/>
          <w:szCs w:val="28"/>
        </w:rPr>
        <w:t>Педагогическая инновация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-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</w:t>
      </w:r>
    </w:p>
    <w:p w:rsidR="00673174" w:rsidRPr="00E832E2" w:rsidRDefault="00673174" w:rsidP="006731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>В качестве ИД могут выступать:</w:t>
      </w:r>
    </w:p>
    <w:p w:rsidR="00673174" w:rsidRPr="00E832E2" w:rsidRDefault="00673174" w:rsidP="00673174">
      <w:pPr>
        <w:spacing w:after="0" w:line="240" w:lineRule="auto"/>
        <w:ind w:firstLine="567"/>
        <w:outlineLvl w:val="3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- </w:t>
      </w:r>
      <w:r w:rsidRPr="00E832E2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технологические инновации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– создание новых или новое применение существующих  технических средств и оборудования  (например, компьютерные технологии; нестандартное оборудование и др.);</w:t>
      </w:r>
    </w:p>
    <w:p w:rsidR="00673174" w:rsidRPr="00E832E2" w:rsidRDefault="00673174" w:rsidP="00673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- </w:t>
      </w:r>
      <w:r w:rsidRPr="00E832E2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методические инновации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— разработка новых; апробирование, преобразование  существующих инновационных методов, методик,  технологий; </w:t>
      </w:r>
    </w:p>
    <w:p w:rsidR="00673174" w:rsidRPr="00E832E2" w:rsidRDefault="00673174" w:rsidP="00673174">
      <w:pPr>
        <w:spacing w:after="0" w:line="240" w:lineRule="auto"/>
        <w:ind w:firstLine="567"/>
        <w:outlineLvl w:val="3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lastRenderedPageBreak/>
        <w:t xml:space="preserve">- </w:t>
      </w:r>
      <w:r w:rsidRPr="00E832E2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организационные нововведения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- освоение новых форм и методов организации деятельности: комплектования различных групп, способов работы в классах, группах, школьных и внешкольных коллективах.</w:t>
      </w:r>
    </w:p>
    <w:p w:rsidR="00673174" w:rsidRPr="00E832E2" w:rsidRDefault="00673174" w:rsidP="00673174">
      <w:pPr>
        <w:spacing w:after="0" w:line="240" w:lineRule="auto"/>
        <w:ind w:firstLine="567"/>
        <w:outlineLvl w:val="3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- </w:t>
      </w:r>
      <w:r w:rsidRPr="00E832E2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управленческие нововведения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– изменения структуры, методов управления с целью ускорения, облегчения или улучшения решения поставленных задач;</w:t>
      </w:r>
    </w:p>
    <w:p w:rsidR="00673174" w:rsidRPr="00E832E2" w:rsidRDefault="00673174" w:rsidP="00673174">
      <w:pPr>
        <w:spacing w:after="0" w:line="240" w:lineRule="auto"/>
        <w:ind w:firstLine="567"/>
        <w:outlineLvl w:val="3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- </w:t>
      </w:r>
      <w:r w:rsidRPr="00E832E2">
        <w:rPr>
          <w:rFonts w:ascii="Times New Roman" w:hAnsi="Times New Roman" w:cs="Times New Roman"/>
          <w:b/>
          <w:sz w:val="24"/>
          <w:szCs w:val="17"/>
          <w:shd w:val="clear" w:color="auto" w:fill="FFFFFF"/>
        </w:rPr>
        <w:t>социальные нововведения</w:t>
      </w:r>
      <w:r w:rsidRPr="00E832E2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– разработка новых,  апробирование, преобразование  существующих  идей, технологий, способствующих решению социально-значимых задач: повышения уровня культуры, коррекции девиантного поведения, формировании полезных навыков и привычек и др.</w:t>
      </w:r>
    </w:p>
    <w:p w:rsidR="00673174" w:rsidRPr="00ED26E2" w:rsidRDefault="00673174" w:rsidP="00673174">
      <w:pPr>
        <w:pStyle w:val="a5"/>
        <w:ind w:firstLine="567"/>
        <w:jc w:val="both"/>
        <w:rPr>
          <w:b w:val="0"/>
          <w:sz w:val="24"/>
          <w:szCs w:val="17"/>
          <w:shd w:val="clear" w:color="auto" w:fill="FFFFFF"/>
        </w:rPr>
      </w:pPr>
      <w:r w:rsidRPr="00E832E2">
        <w:rPr>
          <w:sz w:val="24"/>
          <w:szCs w:val="17"/>
          <w:shd w:val="clear" w:color="auto" w:fill="FFFFFF"/>
        </w:rPr>
        <w:t xml:space="preserve">- </w:t>
      </w:r>
      <w:r w:rsidRPr="00E832E2">
        <w:rPr>
          <w:b w:val="0"/>
          <w:sz w:val="24"/>
          <w:szCs w:val="17"/>
          <w:shd w:val="clear" w:color="auto" w:fill="FFFFFF"/>
        </w:rPr>
        <w:t xml:space="preserve">инновации, связанные с принятием новых, или изменением существующих </w:t>
      </w:r>
      <w:r w:rsidRPr="00ED26E2">
        <w:rPr>
          <w:sz w:val="24"/>
          <w:szCs w:val="17"/>
          <w:shd w:val="clear" w:color="auto" w:fill="FFFFFF"/>
        </w:rPr>
        <w:t>нормативно-правовых документов</w:t>
      </w:r>
      <w:r w:rsidR="00CC0EC3">
        <w:rPr>
          <w:sz w:val="24"/>
          <w:szCs w:val="17"/>
          <w:shd w:val="clear" w:color="auto" w:fill="FFFFFF"/>
        </w:rPr>
        <w:t xml:space="preserve"> и национальных проектов</w:t>
      </w:r>
      <w:r w:rsidRPr="00ED26E2">
        <w:rPr>
          <w:b w:val="0"/>
          <w:sz w:val="24"/>
          <w:szCs w:val="17"/>
          <w:shd w:val="clear" w:color="auto" w:fill="FFFFFF"/>
        </w:rPr>
        <w:t>.</w:t>
      </w:r>
    </w:p>
    <w:p w:rsidR="00673174" w:rsidRPr="00ED26E2" w:rsidRDefault="00673174" w:rsidP="006731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73174" w:rsidRPr="009A1BB0" w:rsidRDefault="00673174" w:rsidP="0067317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sym w:font="Symbol" w:char="F02A"/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sym w:font="Symbol" w:char="F02A"/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9A1BB0">
        <w:rPr>
          <w:rFonts w:ascii="Times New Roman" w:hAnsi="Times New Roman" w:cs="Times New Roman"/>
          <w:b/>
          <w:color w:val="C00000"/>
          <w:sz w:val="28"/>
          <w:szCs w:val="28"/>
        </w:rPr>
        <w:t>Повышение квалификации</w:t>
      </w:r>
    </w:p>
    <w:p w:rsidR="00673174" w:rsidRPr="009A1BB0" w:rsidRDefault="00673174" w:rsidP="0067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С 1.09.2013 года при </w:t>
      </w:r>
      <w:r w:rsidRPr="009A1BB0">
        <w:rPr>
          <w:rFonts w:ascii="Times New Roman" w:eastAsia="Times New Roman" w:hAnsi="Times New Roman" w:cs="Times New Roman"/>
          <w:szCs w:val="20"/>
        </w:rPr>
        <w:t xml:space="preserve">успешном освоении </w:t>
      </w: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дополнительной профессиональной программы повышения квалификации (в форме курсовой подготовки) </w:t>
      </w:r>
      <w:r w:rsidRPr="009A1BB0">
        <w:rPr>
          <w:rFonts w:ascii="Times New Roman" w:eastAsia="Times New Roman" w:hAnsi="Times New Roman" w:cs="Times New Roman"/>
          <w:szCs w:val="20"/>
        </w:rPr>
        <w:t xml:space="preserve">педагогическом работнику выдается </w:t>
      </w: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УДОСТОВЕРЕНИЕ </w:t>
      </w:r>
      <w:r w:rsidRPr="009A1BB0">
        <w:rPr>
          <w:rFonts w:ascii="Times New Roman" w:eastAsia="Times New Roman" w:hAnsi="Times New Roman" w:cs="Times New Roman"/>
          <w:szCs w:val="20"/>
        </w:rPr>
        <w:t xml:space="preserve">о повышении квалификации. При освоении </w:t>
      </w: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дополнительной профессиональной программы профессиональной переподготовки </w:t>
      </w:r>
      <w:r w:rsidRPr="009A1BB0">
        <w:rPr>
          <w:rFonts w:ascii="Times New Roman" w:eastAsia="Times New Roman" w:hAnsi="Times New Roman" w:cs="Times New Roman"/>
          <w:szCs w:val="20"/>
        </w:rPr>
        <w:t xml:space="preserve">педагог получает </w:t>
      </w: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ДИПЛОМ </w:t>
      </w:r>
      <w:r w:rsidRPr="009A1BB0">
        <w:rPr>
          <w:rFonts w:ascii="Times New Roman" w:eastAsia="Times New Roman" w:hAnsi="Times New Roman" w:cs="Times New Roman"/>
          <w:szCs w:val="20"/>
        </w:rPr>
        <w:t xml:space="preserve">о профессиональной переподготовке (п. 10. ст. 60, п. 14, 15 ст. 76 Федерального закона Российской Федерации от 29.12. 2012 г. N 273-ФЗ "Об образовании в Российской Федерации). </w:t>
      </w:r>
    </w:p>
    <w:p w:rsidR="00673174" w:rsidRPr="009A1BB0" w:rsidRDefault="00673174" w:rsidP="0067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9A1BB0">
        <w:rPr>
          <w:rFonts w:ascii="Times New Roman" w:eastAsia="Times New Roman" w:hAnsi="Times New Roman" w:cs="Times New Roman"/>
          <w:szCs w:val="20"/>
        </w:rPr>
        <w:t xml:space="preserve">Согласно Положению о повышении квалификации педагогических и руководящих работников государственных образовательных учреждений Республики Марий Эл и муниципальных образовательных учреждений, расположенных на территории Республики Марий Эл, по накопительной системе, утвержденному Приказом Министерства образования и науки Республики Марий Эл от 23.03.2012 №490 сведения об освоение образовательных модулей КПК заносятся в </w:t>
      </w:r>
      <w:r w:rsidRPr="009A1BB0">
        <w:rPr>
          <w:rFonts w:ascii="Times New Roman" w:eastAsia="Times New Roman" w:hAnsi="Times New Roman" w:cs="Times New Roman"/>
          <w:b/>
          <w:szCs w:val="20"/>
        </w:rPr>
        <w:t>зачетную книжку.</w:t>
      </w:r>
      <w:r w:rsidRPr="009A1BB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673174" w:rsidRPr="009A1BB0" w:rsidRDefault="00673174" w:rsidP="0067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9A1BB0">
        <w:rPr>
          <w:rFonts w:ascii="Times New Roman" w:eastAsia="Times New Roman" w:hAnsi="Times New Roman" w:cs="Times New Roman"/>
          <w:szCs w:val="20"/>
        </w:rPr>
        <w:t>Минимально допустимый срок освоения программ: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673174" w:rsidRPr="009A1BB0" w:rsidRDefault="00673174" w:rsidP="0067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9A1BB0">
        <w:rPr>
          <w:rFonts w:ascii="Times New Roman" w:eastAsia="Times New Roman" w:hAnsi="Times New Roman" w:cs="Times New Roman"/>
          <w:szCs w:val="20"/>
        </w:rPr>
        <w:t xml:space="preserve">(П.12 Порядка организации и осуществления образовательной деятельности по дополнительным  профессиональным программам (утв. приказом Министерства образования и науки РФ от 1 июля 2013 г. № 499) </w:t>
      </w:r>
    </w:p>
    <w:p w:rsidR="00673174" w:rsidRPr="009A1BB0" w:rsidRDefault="00673174" w:rsidP="0067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9A1BB0">
        <w:rPr>
          <w:rFonts w:ascii="Times New Roman" w:eastAsia="Times New Roman" w:hAnsi="Times New Roman" w:cs="Times New Roman"/>
          <w:b/>
          <w:bCs/>
          <w:szCs w:val="20"/>
        </w:rPr>
        <w:t>При аттестации педагогических работников учитываются только</w:t>
      </w:r>
      <w:r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9A1BB0">
        <w:rPr>
          <w:rFonts w:ascii="Times New Roman" w:eastAsia="Times New Roman" w:hAnsi="Times New Roman" w:cs="Times New Roman"/>
          <w:b/>
          <w:bCs/>
          <w:szCs w:val="20"/>
        </w:rPr>
        <w:t xml:space="preserve"> вышеуказанные виды документов. </w:t>
      </w:r>
    </w:p>
    <w:p w:rsidR="00DE28A9" w:rsidRPr="00112136" w:rsidRDefault="00673174" w:rsidP="00ED26E2">
      <w:pPr>
        <w:pStyle w:val="a5"/>
        <w:ind w:firstLine="567"/>
        <w:jc w:val="left"/>
        <w:rPr>
          <w:b w:val="0"/>
          <w:szCs w:val="28"/>
        </w:rPr>
      </w:pPr>
      <w:r w:rsidRPr="009A1BB0">
        <w:rPr>
          <w:b w:val="0"/>
          <w:bCs w:val="0"/>
          <w:sz w:val="22"/>
          <w:szCs w:val="20"/>
        </w:rPr>
        <w:t xml:space="preserve">Иные документы </w:t>
      </w:r>
      <w:r w:rsidRPr="009A1BB0">
        <w:rPr>
          <w:sz w:val="22"/>
          <w:szCs w:val="20"/>
        </w:rPr>
        <w:t xml:space="preserve">(сертификаты, свидетельства и др.), выдаваемые образовательными организациями </w:t>
      </w:r>
      <w:r w:rsidRPr="009A1BB0">
        <w:rPr>
          <w:bCs w:val="0"/>
          <w:sz w:val="22"/>
          <w:szCs w:val="20"/>
        </w:rPr>
        <w:t>после 1.09.2013 года</w:t>
      </w:r>
      <w:r w:rsidRPr="009A1BB0">
        <w:rPr>
          <w:sz w:val="22"/>
          <w:szCs w:val="20"/>
        </w:rPr>
        <w:t xml:space="preserve"> не соответствуют требованиям ФЗ № 273 «Об образовании в Российской Федерации»  и подзаконным  актам  и отражают деятельность педагогического работника по </w:t>
      </w:r>
      <w:r w:rsidRPr="009A1BB0">
        <w:rPr>
          <w:b w:val="0"/>
          <w:bCs w:val="0"/>
          <w:sz w:val="22"/>
          <w:szCs w:val="20"/>
        </w:rPr>
        <w:t>самообразованию.</w:t>
      </w:r>
    </w:p>
    <w:sectPr w:rsidR="00DE28A9" w:rsidRPr="00112136" w:rsidSect="00EB27C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7E2"/>
    <w:multiLevelType w:val="hybridMultilevel"/>
    <w:tmpl w:val="3A6A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B7E"/>
    <w:multiLevelType w:val="hybridMultilevel"/>
    <w:tmpl w:val="1680990C"/>
    <w:lvl w:ilvl="0" w:tplc="F3DCC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6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8D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A3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6C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4D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2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61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C07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A5E34"/>
    <w:multiLevelType w:val="hybridMultilevel"/>
    <w:tmpl w:val="E44E453C"/>
    <w:lvl w:ilvl="0" w:tplc="46F222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BE27DAD"/>
    <w:multiLevelType w:val="hybridMultilevel"/>
    <w:tmpl w:val="23783DA4"/>
    <w:lvl w:ilvl="0" w:tplc="8DB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C6FCC"/>
    <w:multiLevelType w:val="hybridMultilevel"/>
    <w:tmpl w:val="6CFC8B92"/>
    <w:lvl w:ilvl="0" w:tplc="95021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920BAE"/>
    <w:multiLevelType w:val="hybridMultilevel"/>
    <w:tmpl w:val="7EB2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5E78"/>
    <w:multiLevelType w:val="hybridMultilevel"/>
    <w:tmpl w:val="23783DA4"/>
    <w:lvl w:ilvl="0" w:tplc="8DB83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11A81"/>
    <w:multiLevelType w:val="hybridMultilevel"/>
    <w:tmpl w:val="DE1EDDA2"/>
    <w:lvl w:ilvl="0" w:tplc="2B98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2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EC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E62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8C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E8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3A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051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252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8B58AF"/>
    <w:multiLevelType w:val="hybridMultilevel"/>
    <w:tmpl w:val="06DA4036"/>
    <w:lvl w:ilvl="0" w:tplc="C91AA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C0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05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631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0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4F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22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8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84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D7660E"/>
    <w:multiLevelType w:val="hybridMultilevel"/>
    <w:tmpl w:val="C4986ECA"/>
    <w:lvl w:ilvl="0" w:tplc="B84E3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EA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2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08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075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2D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87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0F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1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D72211"/>
    <w:multiLevelType w:val="hybridMultilevel"/>
    <w:tmpl w:val="30BAACC2"/>
    <w:lvl w:ilvl="0" w:tplc="31D045D0">
      <w:start w:val="1"/>
      <w:numFmt w:val="bullet"/>
      <w:lvlText w:val="•"/>
      <w:lvlJc w:val="left"/>
      <w:pPr>
        <w:ind w:left="7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373E1663"/>
    <w:multiLevelType w:val="hybridMultilevel"/>
    <w:tmpl w:val="340AEF62"/>
    <w:lvl w:ilvl="0" w:tplc="31D0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85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6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4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E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2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26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06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D04D37"/>
    <w:multiLevelType w:val="singleLevel"/>
    <w:tmpl w:val="03FC33A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AE947B3"/>
    <w:multiLevelType w:val="hybridMultilevel"/>
    <w:tmpl w:val="9EE2C504"/>
    <w:lvl w:ilvl="0" w:tplc="A246D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96EE">
      <w:start w:val="108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8B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2E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CC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871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21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6C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AF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AB2B22"/>
    <w:multiLevelType w:val="hybridMultilevel"/>
    <w:tmpl w:val="DF545A44"/>
    <w:lvl w:ilvl="0" w:tplc="385A3DE4">
      <w:start w:val="10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4B373420"/>
    <w:multiLevelType w:val="hybridMultilevel"/>
    <w:tmpl w:val="EDDEEB12"/>
    <w:lvl w:ilvl="0" w:tplc="31D045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C1B7E"/>
    <w:multiLevelType w:val="multilevel"/>
    <w:tmpl w:val="C5F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D4B68"/>
    <w:multiLevelType w:val="hybridMultilevel"/>
    <w:tmpl w:val="2A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15A48"/>
    <w:multiLevelType w:val="multilevel"/>
    <w:tmpl w:val="8622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978E7"/>
    <w:multiLevelType w:val="hybridMultilevel"/>
    <w:tmpl w:val="FC6E907E"/>
    <w:lvl w:ilvl="0" w:tplc="46F22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52784E"/>
    <w:multiLevelType w:val="multilevel"/>
    <w:tmpl w:val="A7200EC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62257757"/>
    <w:multiLevelType w:val="hybridMultilevel"/>
    <w:tmpl w:val="09B6FE36"/>
    <w:lvl w:ilvl="0" w:tplc="5B100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6BB9"/>
    <w:multiLevelType w:val="hybridMultilevel"/>
    <w:tmpl w:val="CA34D04E"/>
    <w:lvl w:ilvl="0" w:tplc="5B100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D5486"/>
    <w:multiLevelType w:val="hybridMultilevel"/>
    <w:tmpl w:val="E45087A0"/>
    <w:lvl w:ilvl="0" w:tplc="46F222C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B245B04"/>
    <w:multiLevelType w:val="hybridMultilevel"/>
    <w:tmpl w:val="D9D0A55C"/>
    <w:lvl w:ilvl="0" w:tplc="40F2E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C05B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4EB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C6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5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638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F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49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CD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1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0"/>
  </w:num>
  <w:num w:numId="16">
    <w:abstractNumId w:val="2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2"/>
  </w:num>
  <w:num w:numId="21">
    <w:abstractNumId w:val="3"/>
  </w:num>
  <w:num w:numId="22">
    <w:abstractNumId w:val="23"/>
  </w:num>
  <w:num w:numId="23">
    <w:abstractNumId w:val="19"/>
  </w:num>
  <w:num w:numId="24">
    <w:abstractNumId w:val="16"/>
  </w:num>
  <w:num w:numId="25">
    <w:abstractNumId w:val="13"/>
  </w:num>
  <w:num w:numId="26">
    <w:abstractNumId w:val="15"/>
  </w:num>
  <w:num w:numId="27">
    <w:abstractNumId w:val="1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AD2"/>
    <w:rsid w:val="00007680"/>
    <w:rsid w:val="00011797"/>
    <w:rsid w:val="00024DB8"/>
    <w:rsid w:val="00031685"/>
    <w:rsid w:val="000319EF"/>
    <w:rsid w:val="00033DDE"/>
    <w:rsid w:val="00036D59"/>
    <w:rsid w:val="00040236"/>
    <w:rsid w:val="00043B9C"/>
    <w:rsid w:val="00046F67"/>
    <w:rsid w:val="0005162B"/>
    <w:rsid w:val="00056FE0"/>
    <w:rsid w:val="000651DB"/>
    <w:rsid w:val="00074D1B"/>
    <w:rsid w:val="000759A2"/>
    <w:rsid w:val="000763C3"/>
    <w:rsid w:val="00077346"/>
    <w:rsid w:val="000950A4"/>
    <w:rsid w:val="000A33E1"/>
    <w:rsid w:val="000A692B"/>
    <w:rsid w:val="000A7C99"/>
    <w:rsid w:val="000B073A"/>
    <w:rsid w:val="000B3319"/>
    <w:rsid w:val="000B6D90"/>
    <w:rsid w:val="000C0426"/>
    <w:rsid w:val="000D574C"/>
    <w:rsid w:val="000E2C6E"/>
    <w:rsid w:val="000E43E1"/>
    <w:rsid w:val="000E5100"/>
    <w:rsid w:val="000E51CF"/>
    <w:rsid w:val="000F6764"/>
    <w:rsid w:val="0010252B"/>
    <w:rsid w:val="00102700"/>
    <w:rsid w:val="00112136"/>
    <w:rsid w:val="00121819"/>
    <w:rsid w:val="001219DC"/>
    <w:rsid w:val="00122A1D"/>
    <w:rsid w:val="00125DC0"/>
    <w:rsid w:val="00127BF9"/>
    <w:rsid w:val="00131D8F"/>
    <w:rsid w:val="001326A8"/>
    <w:rsid w:val="00133169"/>
    <w:rsid w:val="0014216A"/>
    <w:rsid w:val="00145C59"/>
    <w:rsid w:val="0014679D"/>
    <w:rsid w:val="00154190"/>
    <w:rsid w:val="0015566C"/>
    <w:rsid w:val="00155E31"/>
    <w:rsid w:val="00160096"/>
    <w:rsid w:val="0016254E"/>
    <w:rsid w:val="00163D8A"/>
    <w:rsid w:val="00165624"/>
    <w:rsid w:val="00175E9C"/>
    <w:rsid w:val="00176B1B"/>
    <w:rsid w:val="00186616"/>
    <w:rsid w:val="001A1FCA"/>
    <w:rsid w:val="001B2587"/>
    <w:rsid w:val="001C1289"/>
    <w:rsid w:val="001C5929"/>
    <w:rsid w:val="001D438C"/>
    <w:rsid w:val="001D53B2"/>
    <w:rsid w:val="001D62C1"/>
    <w:rsid w:val="001E1E4D"/>
    <w:rsid w:val="001E4009"/>
    <w:rsid w:val="001E5CDD"/>
    <w:rsid w:val="001F2251"/>
    <w:rsid w:val="001F4CA7"/>
    <w:rsid w:val="001F70E2"/>
    <w:rsid w:val="00205AD3"/>
    <w:rsid w:val="002112CB"/>
    <w:rsid w:val="00211C07"/>
    <w:rsid w:val="002153B8"/>
    <w:rsid w:val="0022628D"/>
    <w:rsid w:val="00227539"/>
    <w:rsid w:val="00231FAB"/>
    <w:rsid w:val="002325A5"/>
    <w:rsid w:val="00232696"/>
    <w:rsid w:val="00242C19"/>
    <w:rsid w:val="002747B6"/>
    <w:rsid w:val="0028566F"/>
    <w:rsid w:val="002B04DD"/>
    <w:rsid w:val="002B0D9F"/>
    <w:rsid w:val="002C006D"/>
    <w:rsid w:val="002C5562"/>
    <w:rsid w:val="002D208C"/>
    <w:rsid w:val="002D60FE"/>
    <w:rsid w:val="002F606D"/>
    <w:rsid w:val="0030534F"/>
    <w:rsid w:val="00307976"/>
    <w:rsid w:val="00310B27"/>
    <w:rsid w:val="00312FA4"/>
    <w:rsid w:val="00317BCF"/>
    <w:rsid w:val="0033632C"/>
    <w:rsid w:val="00337207"/>
    <w:rsid w:val="00340983"/>
    <w:rsid w:val="0034136D"/>
    <w:rsid w:val="00342BFD"/>
    <w:rsid w:val="003626F2"/>
    <w:rsid w:val="00370591"/>
    <w:rsid w:val="0037123B"/>
    <w:rsid w:val="003748C7"/>
    <w:rsid w:val="00376525"/>
    <w:rsid w:val="00392078"/>
    <w:rsid w:val="00394001"/>
    <w:rsid w:val="003A1071"/>
    <w:rsid w:val="003B18E7"/>
    <w:rsid w:val="003B46F6"/>
    <w:rsid w:val="003B78C0"/>
    <w:rsid w:val="003E0EB7"/>
    <w:rsid w:val="003E450C"/>
    <w:rsid w:val="003E6F5D"/>
    <w:rsid w:val="003E7FAC"/>
    <w:rsid w:val="003F250D"/>
    <w:rsid w:val="0040185D"/>
    <w:rsid w:val="004114DA"/>
    <w:rsid w:val="00416675"/>
    <w:rsid w:val="00420C8C"/>
    <w:rsid w:val="00425EB6"/>
    <w:rsid w:val="00426A68"/>
    <w:rsid w:val="00430EB1"/>
    <w:rsid w:val="00432FFE"/>
    <w:rsid w:val="004358C3"/>
    <w:rsid w:val="00437612"/>
    <w:rsid w:val="004443FD"/>
    <w:rsid w:val="004457D2"/>
    <w:rsid w:val="00446647"/>
    <w:rsid w:val="004530B5"/>
    <w:rsid w:val="00453560"/>
    <w:rsid w:val="00456077"/>
    <w:rsid w:val="00476327"/>
    <w:rsid w:val="004769AB"/>
    <w:rsid w:val="00481BEB"/>
    <w:rsid w:val="00492012"/>
    <w:rsid w:val="00493C7D"/>
    <w:rsid w:val="004A612D"/>
    <w:rsid w:val="004B7DA3"/>
    <w:rsid w:val="004C2DFC"/>
    <w:rsid w:val="004C3FC7"/>
    <w:rsid w:val="004D3955"/>
    <w:rsid w:val="004D42A1"/>
    <w:rsid w:val="004D6F61"/>
    <w:rsid w:val="004E0BB6"/>
    <w:rsid w:val="004F114B"/>
    <w:rsid w:val="004F3585"/>
    <w:rsid w:val="004F4157"/>
    <w:rsid w:val="004F5CD6"/>
    <w:rsid w:val="004F6C67"/>
    <w:rsid w:val="004F7EB9"/>
    <w:rsid w:val="00501C44"/>
    <w:rsid w:val="00507354"/>
    <w:rsid w:val="005140AD"/>
    <w:rsid w:val="00530298"/>
    <w:rsid w:val="0053550F"/>
    <w:rsid w:val="00552A65"/>
    <w:rsid w:val="00555FAD"/>
    <w:rsid w:val="00556823"/>
    <w:rsid w:val="00557CA7"/>
    <w:rsid w:val="00567219"/>
    <w:rsid w:val="0056762C"/>
    <w:rsid w:val="00575F4F"/>
    <w:rsid w:val="00590CA1"/>
    <w:rsid w:val="005B124B"/>
    <w:rsid w:val="005B70FA"/>
    <w:rsid w:val="005C7D38"/>
    <w:rsid w:val="005D0A38"/>
    <w:rsid w:val="005D3C02"/>
    <w:rsid w:val="005D5E0A"/>
    <w:rsid w:val="005F4066"/>
    <w:rsid w:val="005F550B"/>
    <w:rsid w:val="006162B1"/>
    <w:rsid w:val="00621C6A"/>
    <w:rsid w:val="00622AED"/>
    <w:rsid w:val="006322A0"/>
    <w:rsid w:val="00633752"/>
    <w:rsid w:val="00633F1A"/>
    <w:rsid w:val="00637179"/>
    <w:rsid w:val="00640C8A"/>
    <w:rsid w:val="00640D20"/>
    <w:rsid w:val="00641F24"/>
    <w:rsid w:val="0064206B"/>
    <w:rsid w:val="00643B14"/>
    <w:rsid w:val="00646FB8"/>
    <w:rsid w:val="00646FF0"/>
    <w:rsid w:val="00650DF4"/>
    <w:rsid w:val="0065166C"/>
    <w:rsid w:val="00662CA4"/>
    <w:rsid w:val="00666871"/>
    <w:rsid w:val="00671BF8"/>
    <w:rsid w:val="00673174"/>
    <w:rsid w:val="0067651F"/>
    <w:rsid w:val="00684482"/>
    <w:rsid w:val="006A4553"/>
    <w:rsid w:val="006D1362"/>
    <w:rsid w:val="006D51EA"/>
    <w:rsid w:val="006E551C"/>
    <w:rsid w:val="006F21FB"/>
    <w:rsid w:val="006F6457"/>
    <w:rsid w:val="006F6C2B"/>
    <w:rsid w:val="00700D6C"/>
    <w:rsid w:val="007039FF"/>
    <w:rsid w:val="00707ADC"/>
    <w:rsid w:val="007226C2"/>
    <w:rsid w:val="007235CF"/>
    <w:rsid w:val="00727DBC"/>
    <w:rsid w:val="0073130E"/>
    <w:rsid w:val="00736B75"/>
    <w:rsid w:val="00741330"/>
    <w:rsid w:val="00746694"/>
    <w:rsid w:val="00752AD6"/>
    <w:rsid w:val="00757088"/>
    <w:rsid w:val="00757170"/>
    <w:rsid w:val="00775C78"/>
    <w:rsid w:val="0078185E"/>
    <w:rsid w:val="00783832"/>
    <w:rsid w:val="00784E20"/>
    <w:rsid w:val="007855D6"/>
    <w:rsid w:val="00791FC2"/>
    <w:rsid w:val="0079218C"/>
    <w:rsid w:val="00792BB6"/>
    <w:rsid w:val="007A4F4F"/>
    <w:rsid w:val="007A5831"/>
    <w:rsid w:val="007A651E"/>
    <w:rsid w:val="007B2540"/>
    <w:rsid w:val="007B2981"/>
    <w:rsid w:val="007B54AE"/>
    <w:rsid w:val="007C1187"/>
    <w:rsid w:val="007C3440"/>
    <w:rsid w:val="007C43B8"/>
    <w:rsid w:val="007C54C8"/>
    <w:rsid w:val="007E076B"/>
    <w:rsid w:val="007E41EB"/>
    <w:rsid w:val="007E7D18"/>
    <w:rsid w:val="007F332D"/>
    <w:rsid w:val="007F4CFF"/>
    <w:rsid w:val="008104ED"/>
    <w:rsid w:val="00810C53"/>
    <w:rsid w:val="00811587"/>
    <w:rsid w:val="00817114"/>
    <w:rsid w:val="0082221E"/>
    <w:rsid w:val="00825573"/>
    <w:rsid w:val="00826764"/>
    <w:rsid w:val="00833E74"/>
    <w:rsid w:val="008364A7"/>
    <w:rsid w:val="00856AD2"/>
    <w:rsid w:val="008641E5"/>
    <w:rsid w:val="008648FC"/>
    <w:rsid w:val="00870A55"/>
    <w:rsid w:val="00870BDD"/>
    <w:rsid w:val="0087306C"/>
    <w:rsid w:val="00874BFD"/>
    <w:rsid w:val="008800D3"/>
    <w:rsid w:val="0088792D"/>
    <w:rsid w:val="00892329"/>
    <w:rsid w:val="008952AD"/>
    <w:rsid w:val="008A22C5"/>
    <w:rsid w:val="008A5EC2"/>
    <w:rsid w:val="008A6FAF"/>
    <w:rsid w:val="008B1FD4"/>
    <w:rsid w:val="008B4109"/>
    <w:rsid w:val="008C28FC"/>
    <w:rsid w:val="008C3DB5"/>
    <w:rsid w:val="008C5599"/>
    <w:rsid w:val="008C7D39"/>
    <w:rsid w:val="008D4DC0"/>
    <w:rsid w:val="008D72EB"/>
    <w:rsid w:val="008E7BFC"/>
    <w:rsid w:val="008F5FE8"/>
    <w:rsid w:val="00900FC5"/>
    <w:rsid w:val="00904AF9"/>
    <w:rsid w:val="009141FD"/>
    <w:rsid w:val="00917A34"/>
    <w:rsid w:val="009201B4"/>
    <w:rsid w:val="00920AF0"/>
    <w:rsid w:val="00951E66"/>
    <w:rsid w:val="0096401F"/>
    <w:rsid w:val="00981EFE"/>
    <w:rsid w:val="009824E9"/>
    <w:rsid w:val="0098395B"/>
    <w:rsid w:val="00985846"/>
    <w:rsid w:val="00987629"/>
    <w:rsid w:val="00992C27"/>
    <w:rsid w:val="009A063D"/>
    <w:rsid w:val="009A7FE0"/>
    <w:rsid w:val="009B0F3D"/>
    <w:rsid w:val="009B10F1"/>
    <w:rsid w:val="009C1078"/>
    <w:rsid w:val="009E2126"/>
    <w:rsid w:val="009E21F4"/>
    <w:rsid w:val="009E79C4"/>
    <w:rsid w:val="009F45F3"/>
    <w:rsid w:val="00A01DFD"/>
    <w:rsid w:val="00A01FE5"/>
    <w:rsid w:val="00A0519E"/>
    <w:rsid w:val="00A06B9D"/>
    <w:rsid w:val="00A10527"/>
    <w:rsid w:val="00A1672B"/>
    <w:rsid w:val="00A31FC8"/>
    <w:rsid w:val="00A34F0E"/>
    <w:rsid w:val="00A43405"/>
    <w:rsid w:val="00A47245"/>
    <w:rsid w:val="00A6027A"/>
    <w:rsid w:val="00A77747"/>
    <w:rsid w:val="00A77F4D"/>
    <w:rsid w:val="00A90657"/>
    <w:rsid w:val="00A9344A"/>
    <w:rsid w:val="00A97FAC"/>
    <w:rsid w:val="00AA02D6"/>
    <w:rsid w:val="00AA620C"/>
    <w:rsid w:val="00AB4F66"/>
    <w:rsid w:val="00AB5D2F"/>
    <w:rsid w:val="00AB688D"/>
    <w:rsid w:val="00AC0AD2"/>
    <w:rsid w:val="00AC2AE4"/>
    <w:rsid w:val="00AD529D"/>
    <w:rsid w:val="00AE6B1F"/>
    <w:rsid w:val="00AE6D81"/>
    <w:rsid w:val="00AF0985"/>
    <w:rsid w:val="00AF0ED3"/>
    <w:rsid w:val="00B036AF"/>
    <w:rsid w:val="00B04411"/>
    <w:rsid w:val="00B0786B"/>
    <w:rsid w:val="00B230AB"/>
    <w:rsid w:val="00B2518A"/>
    <w:rsid w:val="00B342F7"/>
    <w:rsid w:val="00B37960"/>
    <w:rsid w:val="00B474FF"/>
    <w:rsid w:val="00B53892"/>
    <w:rsid w:val="00B56381"/>
    <w:rsid w:val="00B57798"/>
    <w:rsid w:val="00B81B30"/>
    <w:rsid w:val="00B8513B"/>
    <w:rsid w:val="00B93CC9"/>
    <w:rsid w:val="00B97197"/>
    <w:rsid w:val="00BA1A52"/>
    <w:rsid w:val="00BC13E2"/>
    <w:rsid w:val="00BD02BA"/>
    <w:rsid w:val="00BD068B"/>
    <w:rsid w:val="00BE2F64"/>
    <w:rsid w:val="00BE6EFE"/>
    <w:rsid w:val="00C02BBE"/>
    <w:rsid w:val="00C02EC7"/>
    <w:rsid w:val="00C049C6"/>
    <w:rsid w:val="00C04EA5"/>
    <w:rsid w:val="00C1326A"/>
    <w:rsid w:val="00C1385E"/>
    <w:rsid w:val="00C13ACA"/>
    <w:rsid w:val="00C14C3F"/>
    <w:rsid w:val="00C15263"/>
    <w:rsid w:val="00C15967"/>
    <w:rsid w:val="00C204F3"/>
    <w:rsid w:val="00C304E1"/>
    <w:rsid w:val="00C32F2D"/>
    <w:rsid w:val="00C41B6B"/>
    <w:rsid w:val="00C53FEC"/>
    <w:rsid w:val="00C54B32"/>
    <w:rsid w:val="00C67886"/>
    <w:rsid w:val="00C7133C"/>
    <w:rsid w:val="00C74432"/>
    <w:rsid w:val="00C7509F"/>
    <w:rsid w:val="00C756D3"/>
    <w:rsid w:val="00C81A76"/>
    <w:rsid w:val="00C81B96"/>
    <w:rsid w:val="00C82409"/>
    <w:rsid w:val="00C83D8A"/>
    <w:rsid w:val="00C84A44"/>
    <w:rsid w:val="00C9064E"/>
    <w:rsid w:val="00C96031"/>
    <w:rsid w:val="00C9754E"/>
    <w:rsid w:val="00CA530B"/>
    <w:rsid w:val="00CA7761"/>
    <w:rsid w:val="00CB3B61"/>
    <w:rsid w:val="00CB4BBE"/>
    <w:rsid w:val="00CC0EC3"/>
    <w:rsid w:val="00CD1120"/>
    <w:rsid w:val="00CD29AA"/>
    <w:rsid w:val="00D00FBE"/>
    <w:rsid w:val="00D020BF"/>
    <w:rsid w:val="00D13F2C"/>
    <w:rsid w:val="00D15D3A"/>
    <w:rsid w:val="00D17663"/>
    <w:rsid w:val="00D239AA"/>
    <w:rsid w:val="00D26BE0"/>
    <w:rsid w:val="00D334ED"/>
    <w:rsid w:val="00D421E4"/>
    <w:rsid w:val="00D42993"/>
    <w:rsid w:val="00D43C52"/>
    <w:rsid w:val="00D50E15"/>
    <w:rsid w:val="00D51B27"/>
    <w:rsid w:val="00D63221"/>
    <w:rsid w:val="00D63330"/>
    <w:rsid w:val="00D705AD"/>
    <w:rsid w:val="00D7586E"/>
    <w:rsid w:val="00D807AC"/>
    <w:rsid w:val="00D9030F"/>
    <w:rsid w:val="00D925F5"/>
    <w:rsid w:val="00D932E4"/>
    <w:rsid w:val="00DB1BCB"/>
    <w:rsid w:val="00DB6A6F"/>
    <w:rsid w:val="00DC5FC2"/>
    <w:rsid w:val="00DD6DD4"/>
    <w:rsid w:val="00DE28A9"/>
    <w:rsid w:val="00DE7828"/>
    <w:rsid w:val="00DF2E80"/>
    <w:rsid w:val="00DF3ADA"/>
    <w:rsid w:val="00DF6A01"/>
    <w:rsid w:val="00DF7DA1"/>
    <w:rsid w:val="00E05CEC"/>
    <w:rsid w:val="00E34351"/>
    <w:rsid w:val="00E36C8A"/>
    <w:rsid w:val="00E37908"/>
    <w:rsid w:val="00E4168D"/>
    <w:rsid w:val="00E43FC2"/>
    <w:rsid w:val="00E46917"/>
    <w:rsid w:val="00E56CF3"/>
    <w:rsid w:val="00E636CD"/>
    <w:rsid w:val="00E63E01"/>
    <w:rsid w:val="00E6512B"/>
    <w:rsid w:val="00E655DB"/>
    <w:rsid w:val="00E736F8"/>
    <w:rsid w:val="00E75860"/>
    <w:rsid w:val="00E916CD"/>
    <w:rsid w:val="00E97AC5"/>
    <w:rsid w:val="00EA165A"/>
    <w:rsid w:val="00EA4EBC"/>
    <w:rsid w:val="00EB27C9"/>
    <w:rsid w:val="00EB2D00"/>
    <w:rsid w:val="00EB6433"/>
    <w:rsid w:val="00EB6B85"/>
    <w:rsid w:val="00EC5A4D"/>
    <w:rsid w:val="00EC5F95"/>
    <w:rsid w:val="00ED26E2"/>
    <w:rsid w:val="00ED52DE"/>
    <w:rsid w:val="00EE1353"/>
    <w:rsid w:val="00EE5DA9"/>
    <w:rsid w:val="00F00093"/>
    <w:rsid w:val="00F02589"/>
    <w:rsid w:val="00F14BEB"/>
    <w:rsid w:val="00F15C15"/>
    <w:rsid w:val="00F177CB"/>
    <w:rsid w:val="00F23E03"/>
    <w:rsid w:val="00F3272E"/>
    <w:rsid w:val="00F516BC"/>
    <w:rsid w:val="00F54089"/>
    <w:rsid w:val="00F5449A"/>
    <w:rsid w:val="00F63668"/>
    <w:rsid w:val="00F71D66"/>
    <w:rsid w:val="00F732C7"/>
    <w:rsid w:val="00F83F59"/>
    <w:rsid w:val="00F84A00"/>
    <w:rsid w:val="00F8612A"/>
    <w:rsid w:val="00F95B46"/>
    <w:rsid w:val="00FA22CB"/>
    <w:rsid w:val="00FC1B7B"/>
    <w:rsid w:val="00FC3296"/>
    <w:rsid w:val="00FC5922"/>
    <w:rsid w:val="00FF3130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8"/>
  </w:style>
  <w:style w:type="paragraph" w:styleId="1">
    <w:name w:val="heading 1"/>
    <w:basedOn w:val="a"/>
    <w:next w:val="a"/>
    <w:link w:val="10"/>
    <w:uiPriority w:val="9"/>
    <w:qFormat/>
    <w:rsid w:val="008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3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AD2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6AD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856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56AD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85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56A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31D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0AF0"/>
    <w:rPr>
      <w:color w:val="0000FF" w:themeColor="hyperlink"/>
      <w:u w:val="single"/>
    </w:rPr>
  </w:style>
  <w:style w:type="paragraph" w:styleId="a9">
    <w:name w:val="Plain Text"/>
    <w:basedOn w:val="a"/>
    <w:link w:val="aa"/>
    <w:unhideWhenUsed/>
    <w:rsid w:val="00C14C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4C3F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3E0E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E0EB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75F4F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67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">
    <w:name w:val="page_text"/>
    <w:basedOn w:val="a"/>
    <w:rsid w:val="002F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5D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0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3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шрифт абзаца1"/>
    <w:rsid w:val="00DE28A9"/>
  </w:style>
  <w:style w:type="character" w:customStyle="1" w:styleId="apple-converted-space">
    <w:name w:val="apple-converted-space"/>
    <w:basedOn w:val="a0"/>
    <w:rsid w:val="00567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2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9260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6/09/28/olimpiada-dok.html/" TargetMode="External"/><Relationship Id="rId12" Type="http://schemas.openxmlformats.org/officeDocument/2006/relationships/hyperlink" Target="http://edu.mari.ru/DocLib37/Forms/AllItems.aspx?RootFolder=%2fDocLib37%2f%d0%a0%d0%b5%d0%b5%d1%81%d1%82%d1%80%d1%8b&amp;FolderCTID=&amp;View=%7b08879A18%2d80FD%2d45DD%2d9869%2d57904FE1393D%7d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85428/53f89421bbdaf741eb2d1ecc4ddb4c33/" TargetMode="External"/><Relationship Id="rId11" Type="http://schemas.openxmlformats.org/officeDocument/2006/relationships/hyperlink" Target="http://publication.pravo.gov.ru/Document/View/0001202010020035" TargetMode="External"/><Relationship Id="rId5" Type="http://schemas.openxmlformats.org/officeDocument/2006/relationships/hyperlink" Target="http://www.garant.ru/products/ipo/prime/doc/70792172/?prime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publication.pravo.gov.ru/Document/View/000120190924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809140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4C3DE8-3D9C-4875-BD93-B9C2822EB501}"/>
</file>

<file path=customXml/itemProps2.xml><?xml version="1.0" encoding="utf-8"?>
<ds:datastoreItem xmlns:ds="http://schemas.openxmlformats.org/officeDocument/2006/customXml" ds:itemID="{41C76BDA-5AAE-47FB-ADD3-72C46B2884B7}"/>
</file>

<file path=customXml/itemProps3.xml><?xml version="1.0" encoding="utf-8"?>
<ds:datastoreItem xmlns:ds="http://schemas.openxmlformats.org/officeDocument/2006/customXml" ds:itemID="{9A158BC6-33B6-43A4-AD48-AD079EC2B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ОГУ"БелРЦОКО"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</dc:creator>
  <cp:lastModifiedBy>Чернова</cp:lastModifiedBy>
  <cp:revision>2</cp:revision>
  <cp:lastPrinted>2021-02-05T05:51:00Z</cp:lastPrinted>
  <dcterms:created xsi:type="dcterms:W3CDTF">2021-10-21T09:28:00Z</dcterms:created>
  <dcterms:modified xsi:type="dcterms:W3CDTF">2021-10-21T09:28:00Z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0x010100B72C841D71FAD342A087308078F0707D</vt:lpwstr>
  </property>
</Properties>
</file>